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CE" w:rsidRPr="000D10EE" w:rsidRDefault="006C04CE" w:rsidP="006C0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0EE">
        <w:rPr>
          <w:rFonts w:ascii="Times New Roman" w:hAnsi="Times New Roman" w:cs="Times New Roman"/>
          <w:b/>
          <w:sz w:val="28"/>
          <w:szCs w:val="28"/>
        </w:rPr>
        <w:t>Влияние осаждения асфальтенов на течение жидкости в песчанике</w:t>
      </w:r>
    </w:p>
    <w:p w:rsidR="006C04CE" w:rsidRDefault="006C04CE" w:rsidP="006C04C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D10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Mohamed </w:t>
      </w:r>
      <w:proofErr w:type="spellStart"/>
      <w:r w:rsidRPr="000D10EE">
        <w:rPr>
          <w:rFonts w:ascii="Times New Roman" w:hAnsi="Times New Roman" w:cs="Times New Roman"/>
          <w:b/>
          <w:sz w:val="28"/>
          <w:szCs w:val="28"/>
          <w:lang w:val="en-US"/>
        </w:rPr>
        <w:t>Mehana</w:t>
      </w:r>
      <w:proofErr w:type="spellEnd"/>
      <w:r w:rsidRPr="000D10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0D10EE">
        <w:rPr>
          <w:rFonts w:ascii="Times New Roman" w:hAnsi="Times New Roman" w:cs="Times New Roman"/>
          <w:b/>
          <w:sz w:val="28"/>
          <w:szCs w:val="28"/>
          <w:lang w:val="en-US"/>
        </w:rPr>
        <w:t>Jocin</w:t>
      </w:r>
      <w:proofErr w:type="spellEnd"/>
      <w:r w:rsidRPr="000D10E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Abraham, Mashhad </w:t>
      </w:r>
      <w:proofErr w:type="spellStart"/>
      <w:r w:rsidRPr="000D10EE">
        <w:rPr>
          <w:rFonts w:ascii="Times New Roman" w:hAnsi="Times New Roman" w:cs="Times New Roman"/>
          <w:b/>
          <w:sz w:val="28"/>
          <w:szCs w:val="28"/>
          <w:lang w:val="en-US"/>
        </w:rPr>
        <w:t>Fahes</w:t>
      </w:r>
      <w:proofErr w:type="spellEnd"/>
    </w:p>
    <w:p w:rsidR="006C04CE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EE">
        <w:rPr>
          <w:rFonts w:ascii="Times New Roman" w:hAnsi="Times New Roman" w:cs="Times New Roman"/>
          <w:sz w:val="28"/>
          <w:szCs w:val="28"/>
        </w:rPr>
        <w:t>Ключевые слова: асфальтен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0D10EE">
        <w:rPr>
          <w:rFonts w:ascii="Times New Roman" w:hAnsi="Times New Roman" w:cs="Times New Roman"/>
          <w:sz w:val="28"/>
          <w:szCs w:val="28"/>
        </w:rPr>
        <w:t>аводнение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0EE">
        <w:rPr>
          <w:rFonts w:ascii="Times New Roman" w:hAnsi="Times New Roman" w:cs="Times New Roman"/>
          <w:sz w:val="28"/>
          <w:szCs w:val="28"/>
        </w:rPr>
        <w:t>смачиваемость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10EE">
        <w:rPr>
          <w:rFonts w:ascii="Times New Roman" w:hAnsi="Times New Roman" w:cs="Times New Roman"/>
          <w:sz w:val="28"/>
          <w:szCs w:val="28"/>
        </w:rPr>
        <w:t>восстановление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0D10EE">
        <w:rPr>
          <w:rFonts w:ascii="Times New Roman" w:hAnsi="Times New Roman" w:cs="Times New Roman"/>
          <w:sz w:val="28"/>
          <w:szCs w:val="28"/>
        </w:rPr>
        <w:t>тносительная проницаемость</w:t>
      </w:r>
    </w:p>
    <w:p w:rsidR="006C04CE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</w:t>
      </w:r>
    </w:p>
    <w:p w:rsidR="006C04CE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10EE">
        <w:rPr>
          <w:rFonts w:ascii="Times New Roman" w:hAnsi="Times New Roman" w:cs="Times New Roman"/>
          <w:sz w:val="28"/>
          <w:szCs w:val="28"/>
        </w:rPr>
        <w:t xml:space="preserve">саждение асфальтенов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10EE">
        <w:rPr>
          <w:rFonts w:ascii="Times New Roman" w:hAnsi="Times New Roman" w:cs="Times New Roman"/>
          <w:sz w:val="28"/>
          <w:szCs w:val="28"/>
        </w:rPr>
        <w:t>нефтяных резервуарах является спор</w:t>
      </w:r>
      <w:r>
        <w:rPr>
          <w:rFonts w:ascii="Times New Roman" w:hAnsi="Times New Roman" w:cs="Times New Roman"/>
          <w:sz w:val="28"/>
          <w:szCs w:val="28"/>
        </w:rPr>
        <w:t xml:space="preserve">ным вопросом, затрагивающим и </w:t>
      </w:r>
      <w:r w:rsidRPr="000D10EE">
        <w:rPr>
          <w:rFonts w:ascii="Times New Roman" w:hAnsi="Times New Roman" w:cs="Times New Roman"/>
          <w:sz w:val="28"/>
          <w:szCs w:val="28"/>
        </w:rPr>
        <w:t>скважины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10E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производительный </w:t>
      </w:r>
      <w:r w:rsidRPr="000D10EE">
        <w:rPr>
          <w:rFonts w:ascii="Times New Roman" w:hAnsi="Times New Roman" w:cs="Times New Roman"/>
          <w:sz w:val="28"/>
          <w:szCs w:val="28"/>
        </w:rPr>
        <w:t>пласт. Хотя это явление ранее изучалось в нескольких лабораторных экспериментах, аспекты однородности асфальтенового месторождения обы</w:t>
      </w:r>
      <w:r>
        <w:rPr>
          <w:rFonts w:ascii="Times New Roman" w:hAnsi="Times New Roman" w:cs="Times New Roman"/>
          <w:sz w:val="28"/>
          <w:szCs w:val="28"/>
        </w:rPr>
        <w:t>чно упускаются из вида</w:t>
      </w:r>
      <w:r w:rsidRPr="000D10EE">
        <w:rPr>
          <w:rFonts w:ascii="Times New Roman" w:hAnsi="Times New Roman" w:cs="Times New Roman"/>
          <w:sz w:val="28"/>
          <w:szCs w:val="28"/>
        </w:rPr>
        <w:t xml:space="preserve">. Ранее мы разработали экспериментальный рабочий процесс для создания равномерного отложения асфальтенов внутри образца керна. В этом исследовании влияние этого однородного осадка на течение жидкости количественно определяется с помощью экспериментов по впитыванию,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заводнению</w:t>
      </w:r>
      <w:proofErr w:type="spellEnd"/>
      <w:r w:rsidRPr="000D10EE">
        <w:rPr>
          <w:rFonts w:ascii="Times New Roman" w:hAnsi="Times New Roman" w:cs="Times New Roman"/>
          <w:sz w:val="28"/>
          <w:szCs w:val="28"/>
        </w:rPr>
        <w:t xml:space="preserve"> керна и относительной проницаемости. Кроме того, результаты лабораторных исследований используются при моделировании в полевых масштабах для изучения влияния осаждения на эксплуатационные характеристики месторождения.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D10EE">
        <w:rPr>
          <w:rFonts w:ascii="Times New Roman" w:hAnsi="Times New Roman" w:cs="Times New Roman"/>
          <w:sz w:val="28"/>
          <w:szCs w:val="28"/>
        </w:rPr>
        <w:t>езультаты показывают сдвиг в состоянии смачиваемости, когда после осаждения наблюдается снижение как скорости впитывания воды, так и ее способности. Кроме того, наблюдается снижение абсолютной проницаемости до 25%. Результаты экспериментов по перепаду давления в керне, проведенных на открытых породах, указывают на изменение характеристик смачивания, при этом открытые по</w:t>
      </w:r>
      <w:r>
        <w:rPr>
          <w:rFonts w:ascii="Times New Roman" w:hAnsi="Times New Roman" w:cs="Times New Roman"/>
          <w:sz w:val="28"/>
          <w:szCs w:val="28"/>
        </w:rPr>
        <w:t>роды становятся более смешанно</w:t>
      </w:r>
      <w:r w:rsidRPr="000D10EE">
        <w:rPr>
          <w:rFonts w:ascii="Times New Roman" w:hAnsi="Times New Roman" w:cs="Times New Roman"/>
          <w:sz w:val="28"/>
          <w:szCs w:val="28"/>
        </w:rPr>
        <w:t xml:space="preserve"> / промежуточн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10EE">
        <w:rPr>
          <w:rFonts w:ascii="Times New Roman" w:hAnsi="Times New Roman" w:cs="Times New Roman"/>
          <w:sz w:val="28"/>
          <w:szCs w:val="28"/>
        </w:rPr>
        <w:t xml:space="preserve"> смачиваемыми и </w:t>
      </w:r>
      <w:r w:rsidRPr="00BE4B63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4B63">
        <w:rPr>
          <w:rFonts w:ascii="Times New Roman" w:hAnsi="Times New Roman" w:cs="Times New Roman"/>
          <w:sz w:val="28"/>
          <w:szCs w:val="28"/>
        </w:rPr>
        <w:t>тся в зависимости от изменения начальной насыщенности рассола в породе</w:t>
      </w:r>
      <w:r w:rsidRPr="000D10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Впоследствии на </w:t>
      </w:r>
      <w:r w:rsidRPr="001C0ECF">
        <w:rPr>
          <w:rFonts w:ascii="Times New Roman" w:hAnsi="Times New Roman" w:cs="Times New Roman"/>
          <w:sz w:val="28"/>
          <w:szCs w:val="28"/>
        </w:rPr>
        <w:t>относительн</w:t>
      </w:r>
      <w:r>
        <w:rPr>
          <w:rFonts w:ascii="Times New Roman" w:hAnsi="Times New Roman" w:cs="Times New Roman"/>
          <w:sz w:val="28"/>
          <w:szCs w:val="28"/>
        </w:rPr>
        <w:t>ую проницаемость</w:t>
      </w:r>
      <w:r w:rsidRPr="001C0ECF">
        <w:rPr>
          <w:rFonts w:ascii="Times New Roman" w:hAnsi="Times New Roman" w:cs="Times New Roman"/>
          <w:sz w:val="28"/>
          <w:szCs w:val="28"/>
        </w:rPr>
        <w:t xml:space="preserve"> влияют, когда наблюдается сдвиг остаточной насыщенности нефти, понижение в кривой </w:t>
      </w:r>
      <w:r>
        <w:rPr>
          <w:rFonts w:ascii="Times New Roman" w:hAnsi="Times New Roman" w:cs="Times New Roman"/>
          <w:sz w:val="28"/>
          <w:szCs w:val="28"/>
        </w:rPr>
        <w:t>нефти</w:t>
      </w:r>
      <w:r w:rsidRPr="001C0ECF">
        <w:rPr>
          <w:rFonts w:ascii="Times New Roman" w:hAnsi="Times New Roman" w:cs="Times New Roman"/>
          <w:sz w:val="28"/>
          <w:szCs w:val="28"/>
        </w:rPr>
        <w:t xml:space="preserve"> и повышение в кривой воды. </w:t>
      </w:r>
      <w:r w:rsidRPr="00BE4B63">
        <w:rPr>
          <w:rFonts w:ascii="Times New Roman" w:hAnsi="Times New Roman" w:cs="Times New Roman"/>
          <w:sz w:val="28"/>
          <w:szCs w:val="28"/>
        </w:rPr>
        <w:t xml:space="preserve">Повышение масштаба этих новых данных до масштаба месторождения указало на потерю более половины продуктивности скважины и более ранний прорыв в случае внедрения </w:t>
      </w:r>
      <w:proofErr w:type="spellStart"/>
      <w:r w:rsidRPr="00BE4B63">
        <w:rPr>
          <w:rFonts w:ascii="Times New Roman" w:hAnsi="Times New Roman" w:cs="Times New Roman"/>
          <w:sz w:val="28"/>
          <w:szCs w:val="28"/>
        </w:rPr>
        <w:t>заводнения</w:t>
      </w:r>
      <w:proofErr w:type="spellEnd"/>
      <w:r w:rsidRPr="00BE4B63">
        <w:rPr>
          <w:rFonts w:ascii="Times New Roman" w:hAnsi="Times New Roman" w:cs="Times New Roman"/>
          <w:sz w:val="28"/>
          <w:szCs w:val="28"/>
        </w:rPr>
        <w:t>.</w:t>
      </w:r>
    </w:p>
    <w:p w:rsidR="006C04CE" w:rsidRPr="002D2341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41">
        <w:rPr>
          <w:rFonts w:ascii="Times New Roman" w:hAnsi="Times New Roman" w:cs="Times New Roman"/>
          <w:sz w:val="28"/>
          <w:szCs w:val="28"/>
        </w:rPr>
        <w:t>1. Введение</w:t>
      </w:r>
    </w:p>
    <w:p w:rsidR="006C04CE" w:rsidRPr="002D2341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41">
        <w:rPr>
          <w:rFonts w:ascii="Times New Roman" w:hAnsi="Times New Roman" w:cs="Times New Roman"/>
          <w:sz w:val="28"/>
          <w:szCs w:val="28"/>
        </w:rPr>
        <w:t xml:space="preserve">Характеристика и стабильность асфальтенов - это тема, имеющая постоянное значение для нефтяной промышленности. Асфальтены составляют наиболее полярную фракцию сырой нефти с неопределенной молекулярной массой или структурой. Они обычно определяются как класс растворимости, где асфальтены растворимы в легких ароматических соединениях, таких как бензол и толуол, и нерастворимы в легких </w:t>
      </w:r>
      <w:r w:rsidRPr="002D2341">
        <w:rPr>
          <w:rFonts w:ascii="Times New Roman" w:hAnsi="Times New Roman" w:cs="Times New Roman"/>
          <w:sz w:val="28"/>
          <w:szCs w:val="28"/>
        </w:rPr>
        <w:lastRenderedPageBreak/>
        <w:t>алифатических соединениях, таких как пентан и гептан. Осаждение этих молекул может быть вызвано нарушением состояния равновесия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2341">
        <w:rPr>
          <w:rFonts w:ascii="Times New Roman" w:hAnsi="Times New Roman" w:cs="Times New Roman"/>
          <w:sz w:val="28"/>
          <w:szCs w:val="28"/>
        </w:rPr>
        <w:t xml:space="preserve"> либо путем изменения физических условий, либо состава.</w:t>
      </w:r>
    </w:p>
    <w:p w:rsidR="006C04CE" w:rsidRPr="002D2341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41">
        <w:rPr>
          <w:rFonts w:ascii="Times New Roman" w:hAnsi="Times New Roman" w:cs="Times New Roman"/>
          <w:sz w:val="28"/>
          <w:szCs w:val="28"/>
        </w:rPr>
        <w:t xml:space="preserve">Несколько термодинамических моделей были предложены для изучения стабильности асфальтенов. Некоторые </w:t>
      </w:r>
      <w:r>
        <w:rPr>
          <w:rFonts w:ascii="Times New Roman" w:hAnsi="Times New Roman" w:cs="Times New Roman"/>
          <w:sz w:val="28"/>
          <w:szCs w:val="28"/>
        </w:rPr>
        <w:t>отстаивают</w:t>
      </w:r>
      <w:r w:rsidRPr="002D2341">
        <w:rPr>
          <w:rFonts w:ascii="Times New Roman" w:hAnsi="Times New Roman" w:cs="Times New Roman"/>
          <w:sz w:val="28"/>
          <w:szCs w:val="28"/>
        </w:rPr>
        <w:t xml:space="preserve"> коллоидную природу </w:t>
      </w:r>
      <w:proofErr w:type="spellStart"/>
      <w:r w:rsidRPr="002D2341">
        <w:rPr>
          <w:rFonts w:ascii="Times New Roman" w:hAnsi="Times New Roman" w:cs="Times New Roman"/>
          <w:sz w:val="28"/>
          <w:szCs w:val="28"/>
        </w:rPr>
        <w:t>асфальтена</w:t>
      </w:r>
      <w:proofErr w:type="spellEnd"/>
      <w:r w:rsidRPr="002D2341">
        <w:rPr>
          <w:rFonts w:ascii="Times New Roman" w:hAnsi="Times New Roman" w:cs="Times New Roman"/>
          <w:sz w:val="28"/>
          <w:szCs w:val="28"/>
        </w:rPr>
        <w:t xml:space="preserve">, где осаждение вызвано </w:t>
      </w:r>
      <w:proofErr w:type="spellStart"/>
      <w:r w:rsidRPr="002D2341">
        <w:rPr>
          <w:rFonts w:ascii="Times New Roman" w:hAnsi="Times New Roman" w:cs="Times New Roman"/>
          <w:sz w:val="28"/>
          <w:szCs w:val="28"/>
        </w:rPr>
        <w:t>мицелло</w:t>
      </w:r>
      <w:proofErr w:type="spellEnd"/>
      <w:r w:rsidRPr="00D03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341">
        <w:rPr>
          <w:rFonts w:ascii="Times New Roman" w:hAnsi="Times New Roman" w:cs="Times New Roman"/>
          <w:sz w:val="28"/>
          <w:szCs w:val="28"/>
        </w:rPr>
        <w:t>флокуляцией</w:t>
      </w:r>
      <w:proofErr w:type="spellEnd"/>
      <w:r w:rsidRPr="002D2341">
        <w:rPr>
          <w:rFonts w:ascii="Times New Roman" w:hAnsi="Times New Roman" w:cs="Times New Roman"/>
          <w:sz w:val="28"/>
          <w:szCs w:val="28"/>
        </w:rPr>
        <w:t xml:space="preserve">, а другие </w:t>
      </w:r>
      <w:r>
        <w:rPr>
          <w:rFonts w:ascii="Times New Roman" w:hAnsi="Times New Roman" w:cs="Times New Roman"/>
          <w:sz w:val="28"/>
          <w:szCs w:val="28"/>
        </w:rPr>
        <w:t>поддерживают</w:t>
      </w:r>
      <w:r w:rsidRPr="002D2341">
        <w:rPr>
          <w:rFonts w:ascii="Times New Roman" w:hAnsi="Times New Roman" w:cs="Times New Roman"/>
          <w:sz w:val="28"/>
          <w:szCs w:val="28"/>
        </w:rPr>
        <w:t xml:space="preserve"> молекулярную природу </w:t>
      </w:r>
      <w:proofErr w:type="spellStart"/>
      <w:r w:rsidRPr="002D2341">
        <w:rPr>
          <w:rFonts w:ascii="Times New Roman" w:hAnsi="Times New Roman" w:cs="Times New Roman"/>
          <w:sz w:val="28"/>
          <w:szCs w:val="28"/>
        </w:rPr>
        <w:t>асфальтена</w:t>
      </w:r>
      <w:proofErr w:type="spellEnd"/>
      <w:r w:rsidRPr="002D2341">
        <w:rPr>
          <w:rFonts w:ascii="Times New Roman" w:hAnsi="Times New Roman" w:cs="Times New Roman"/>
          <w:sz w:val="28"/>
          <w:szCs w:val="28"/>
        </w:rPr>
        <w:t xml:space="preserve">, где осаждение происходит обычным образом.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Леонтаритис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4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Мансоори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41">
        <w:rPr>
          <w:rFonts w:ascii="Times New Roman" w:hAnsi="Times New Roman" w:cs="Times New Roman"/>
          <w:sz w:val="28"/>
          <w:szCs w:val="28"/>
        </w:rPr>
        <w:t xml:space="preserve">предположили, что асфальтеновые молекулы представляют собой взвешенные твердые частицы, </w:t>
      </w:r>
      <w:proofErr w:type="spellStart"/>
      <w:r w:rsidRPr="002D2341">
        <w:rPr>
          <w:rFonts w:ascii="Times New Roman" w:hAnsi="Times New Roman" w:cs="Times New Roman"/>
          <w:sz w:val="28"/>
          <w:szCs w:val="28"/>
        </w:rPr>
        <w:t>пептизированные</w:t>
      </w:r>
      <w:proofErr w:type="spellEnd"/>
      <w:r w:rsidRPr="002D2341">
        <w:rPr>
          <w:rFonts w:ascii="Times New Roman" w:hAnsi="Times New Roman" w:cs="Times New Roman"/>
          <w:sz w:val="28"/>
          <w:szCs w:val="28"/>
        </w:rPr>
        <w:t xml:space="preserve"> молекулами смолы, присутствующими в смеси. С другой стороны, Ван и </w:t>
      </w:r>
      <w:proofErr w:type="spellStart"/>
      <w:r w:rsidRPr="002D2341">
        <w:rPr>
          <w:rFonts w:ascii="Times New Roman" w:hAnsi="Times New Roman" w:cs="Times New Roman"/>
          <w:sz w:val="28"/>
          <w:szCs w:val="28"/>
        </w:rPr>
        <w:t>Бакли</w:t>
      </w:r>
      <w:proofErr w:type="spellEnd"/>
      <w:r w:rsidRPr="002D2341">
        <w:rPr>
          <w:rFonts w:ascii="Times New Roman" w:hAnsi="Times New Roman" w:cs="Times New Roman"/>
          <w:sz w:val="28"/>
          <w:szCs w:val="28"/>
        </w:rPr>
        <w:t xml:space="preserve"> предложили двухкомпонентную модель растворимости, чтобы предсказать начало </w:t>
      </w:r>
      <w:proofErr w:type="spellStart"/>
      <w:r w:rsidRPr="002D2341">
        <w:rPr>
          <w:rFonts w:ascii="Times New Roman" w:hAnsi="Times New Roman" w:cs="Times New Roman"/>
          <w:sz w:val="28"/>
          <w:szCs w:val="28"/>
        </w:rPr>
        <w:t>флоккуляции</w:t>
      </w:r>
      <w:proofErr w:type="spellEnd"/>
      <w:r w:rsidRPr="002D2341">
        <w:rPr>
          <w:rFonts w:ascii="Times New Roman" w:hAnsi="Times New Roman" w:cs="Times New Roman"/>
          <w:sz w:val="28"/>
          <w:szCs w:val="28"/>
        </w:rPr>
        <w:t xml:space="preserve"> асфальтенов.</w:t>
      </w:r>
    </w:p>
    <w:p w:rsidR="006C04CE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341">
        <w:rPr>
          <w:rFonts w:ascii="Times New Roman" w:hAnsi="Times New Roman" w:cs="Times New Roman"/>
          <w:sz w:val="28"/>
          <w:szCs w:val="28"/>
        </w:rPr>
        <w:t>Нарушение проницаемости, вызванное осаждением асфальтенов, очевидно в нескольких экс</w:t>
      </w:r>
      <w:r>
        <w:rPr>
          <w:rFonts w:ascii="Times New Roman" w:hAnsi="Times New Roman" w:cs="Times New Roman"/>
          <w:sz w:val="28"/>
          <w:szCs w:val="28"/>
        </w:rPr>
        <w:t xml:space="preserve">периментальных исследованиях.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Минсьё</w:t>
      </w:r>
      <w:proofErr w:type="spellEnd"/>
      <w:r w:rsidRPr="002D2341">
        <w:rPr>
          <w:rFonts w:ascii="Times New Roman" w:hAnsi="Times New Roman" w:cs="Times New Roman"/>
          <w:sz w:val="28"/>
          <w:szCs w:val="28"/>
        </w:rPr>
        <w:t xml:space="preserve"> (1997) провел эксперименты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заводнению</w:t>
      </w:r>
      <w:proofErr w:type="spellEnd"/>
      <w:r w:rsidRPr="002D2341">
        <w:rPr>
          <w:rFonts w:ascii="Times New Roman" w:hAnsi="Times New Roman" w:cs="Times New Roman"/>
          <w:sz w:val="28"/>
          <w:szCs w:val="28"/>
        </w:rPr>
        <w:t xml:space="preserve"> керна на образцах песчаника с использованием различных видов сырой нефти, где наблюдается снижение абсолютной проницаемости для циклогексана на 20–90%. Они проанализировали содержание асфальтенов в нефти как во входном, так и в выходящем потоках,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2341">
        <w:rPr>
          <w:rFonts w:ascii="Times New Roman" w:hAnsi="Times New Roman" w:cs="Times New Roman"/>
          <w:sz w:val="28"/>
          <w:szCs w:val="28"/>
        </w:rPr>
        <w:t xml:space="preserve"> пришли к выводу, что ухудшение проницаемости действительно связано с осаждением асфальтенов. </w:t>
      </w:r>
      <w:proofErr w:type="spellStart"/>
      <w:r w:rsidRPr="003A3720">
        <w:rPr>
          <w:rFonts w:ascii="Times New Roman" w:hAnsi="Times New Roman" w:cs="Times New Roman"/>
          <w:sz w:val="28"/>
          <w:szCs w:val="28"/>
        </w:rPr>
        <w:t>Хамаду</w:t>
      </w:r>
      <w:proofErr w:type="spellEnd"/>
      <w:r w:rsidRPr="003A37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3720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3A3720">
        <w:rPr>
          <w:rFonts w:ascii="Times New Roman" w:hAnsi="Times New Roman" w:cs="Times New Roman"/>
          <w:sz w:val="28"/>
          <w:szCs w:val="28"/>
        </w:rPr>
        <w:t xml:space="preserve">. (2008) сфокусировались на количественном определении ущерба в абсолютной проницаемости кернов </w:t>
      </w:r>
      <w:proofErr w:type="spellStart"/>
      <w:r w:rsidRPr="003A3720">
        <w:rPr>
          <w:rFonts w:ascii="Times New Roman" w:hAnsi="Times New Roman" w:cs="Times New Roman"/>
          <w:sz w:val="28"/>
          <w:szCs w:val="28"/>
        </w:rPr>
        <w:t>Береа</w:t>
      </w:r>
      <w:proofErr w:type="spellEnd"/>
      <w:r w:rsidRPr="003A37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3720">
        <w:rPr>
          <w:rFonts w:ascii="Times New Roman" w:hAnsi="Times New Roman" w:cs="Times New Roman"/>
          <w:sz w:val="28"/>
          <w:szCs w:val="28"/>
        </w:rPr>
        <w:t>Рурда-Нусса</w:t>
      </w:r>
      <w:proofErr w:type="spellEnd"/>
      <w:r w:rsidRPr="003A3720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3A3720">
        <w:rPr>
          <w:rFonts w:ascii="Times New Roman" w:hAnsi="Times New Roman" w:cs="Times New Roman"/>
          <w:sz w:val="28"/>
          <w:szCs w:val="28"/>
        </w:rPr>
        <w:t>Солтрол</w:t>
      </w:r>
      <w:proofErr w:type="spellEnd"/>
      <w:r w:rsidRPr="003A3720">
        <w:rPr>
          <w:rFonts w:ascii="Times New Roman" w:hAnsi="Times New Roman" w:cs="Times New Roman"/>
          <w:sz w:val="28"/>
          <w:szCs w:val="28"/>
        </w:rPr>
        <w:t xml:space="preserve"> вводили как для вытеснения сырой нефти, так и для измерения начальной и конечной проницаемости. Кроме того, они коррелировали степень повреждения с содержанием железа в </w:t>
      </w:r>
      <w:r>
        <w:rPr>
          <w:rFonts w:ascii="Times New Roman" w:hAnsi="Times New Roman" w:cs="Times New Roman"/>
          <w:sz w:val="28"/>
          <w:szCs w:val="28"/>
        </w:rPr>
        <w:t>керне</w:t>
      </w:r>
      <w:r w:rsidRPr="003A3720">
        <w:rPr>
          <w:rFonts w:ascii="Times New Roman" w:hAnsi="Times New Roman" w:cs="Times New Roman"/>
          <w:sz w:val="28"/>
          <w:szCs w:val="28"/>
        </w:rPr>
        <w:t xml:space="preserve">, где наблюдалась отрицательная взаимосвязь с уменьшением возможного повреждения, происходящего в </w:t>
      </w:r>
      <w:r>
        <w:rPr>
          <w:rFonts w:ascii="Times New Roman" w:hAnsi="Times New Roman" w:cs="Times New Roman"/>
          <w:sz w:val="28"/>
          <w:szCs w:val="28"/>
        </w:rPr>
        <w:t>кернах</w:t>
      </w:r>
      <w:r w:rsidRPr="003A3720">
        <w:rPr>
          <w:rFonts w:ascii="Times New Roman" w:hAnsi="Times New Roman" w:cs="Times New Roman"/>
          <w:sz w:val="28"/>
          <w:szCs w:val="28"/>
        </w:rPr>
        <w:t xml:space="preserve"> с более высоким содержанием железа. Эта связь была также подтверждена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Джафари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Бейбаани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др., 2013, </w:t>
      </w:r>
      <w:r w:rsidRPr="003A3720">
        <w:rPr>
          <w:rFonts w:ascii="Times New Roman" w:hAnsi="Times New Roman" w:cs="Times New Roman"/>
          <w:sz w:val="28"/>
          <w:szCs w:val="28"/>
        </w:rPr>
        <w:t xml:space="preserve">которая наблюдала ту же тенденцию, помимо положительной связи между содержанием кальцита и степенью осаждения. Отложение асфальтенов в карбонатных породах очевидно. </w:t>
      </w:r>
      <w:r>
        <w:rPr>
          <w:rFonts w:ascii="Times New Roman" w:hAnsi="Times New Roman" w:cs="Times New Roman"/>
          <w:sz w:val="28"/>
          <w:szCs w:val="28"/>
        </w:rPr>
        <w:t xml:space="preserve">Корд и др. (2012) </w:t>
      </w:r>
      <w:r w:rsidRPr="003A3720">
        <w:rPr>
          <w:rFonts w:ascii="Times New Roman" w:hAnsi="Times New Roman" w:cs="Times New Roman"/>
          <w:sz w:val="28"/>
          <w:szCs w:val="28"/>
        </w:rPr>
        <w:t xml:space="preserve">использовали образцы как </w:t>
      </w:r>
      <w:r>
        <w:rPr>
          <w:rFonts w:ascii="Times New Roman" w:hAnsi="Times New Roman" w:cs="Times New Roman"/>
          <w:sz w:val="28"/>
          <w:szCs w:val="28"/>
        </w:rPr>
        <w:t>газированной</w:t>
      </w:r>
      <w:r w:rsidRPr="003A3720">
        <w:rPr>
          <w:rFonts w:ascii="Times New Roman" w:hAnsi="Times New Roman" w:cs="Times New Roman"/>
          <w:sz w:val="28"/>
          <w:szCs w:val="28"/>
        </w:rPr>
        <w:t xml:space="preserve">, так и </w:t>
      </w:r>
      <w:r>
        <w:rPr>
          <w:rFonts w:ascii="Times New Roman" w:hAnsi="Times New Roman" w:cs="Times New Roman"/>
          <w:sz w:val="28"/>
          <w:szCs w:val="28"/>
        </w:rPr>
        <w:t>дегазированной</w:t>
      </w:r>
      <w:r w:rsidRPr="003A3720">
        <w:rPr>
          <w:rFonts w:ascii="Times New Roman" w:hAnsi="Times New Roman" w:cs="Times New Roman"/>
          <w:sz w:val="28"/>
          <w:szCs w:val="28"/>
        </w:rPr>
        <w:t xml:space="preserve"> нефти для изучения осаждения асфальтенов, где они сообщили об экспоненциальном поведении влияния осаждения на повреждение проницаемости и линейном поведении для закупоривания пор.</w:t>
      </w:r>
    </w:p>
    <w:p w:rsidR="006C04CE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720">
        <w:rPr>
          <w:rFonts w:ascii="Times New Roman" w:hAnsi="Times New Roman" w:cs="Times New Roman"/>
          <w:sz w:val="28"/>
          <w:szCs w:val="28"/>
        </w:rPr>
        <w:t xml:space="preserve">Осаждение </w:t>
      </w:r>
      <w:proofErr w:type="spellStart"/>
      <w:r w:rsidRPr="003A3720">
        <w:rPr>
          <w:rFonts w:ascii="Times New Roman" w:hAnsi="Times New Roman" w:cs="Times New Roman"/>
          <w:sz w:val="28"/>
          <w:szCs w:val="28"/>
        </w:rPr>
        <w:t>асфальтена</w:t>
      </w:r>
      <w:proofErr w:type="spellEnd"/>
      <w:r w:rsidRPr="003A3720">
        <w:rPr>
          <w:rFonts w:ascii="Times New Roman" w:hAnsi="Times New Roman" w:cs="Times New Roman"/>
          <w:sz w:val="28"/>
          <w:szCs w:val="28"/>
        </w:rPr>
        <w:t xml:space="preserve"> моделировалось как в масштабе скважины, так и в масштабе коллектора.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Алмихайдеб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720">
        <w:rPr>
          <w:rFonts w:ascii="Times New Roman" w:hAnsi="Times New Roman" w:cs="Times New Roman"/>
          <w:sz w:val="28"/>
          <w:szCs w:val="28"/>
        </w:rPr>
        <w:t xml:space="preserve">(2004) разработал </w:t>
      </w:r>
      <w:r w:rsidRPr="003A3720">
        <w:rPr>
          <w:rFonts w:ascii="Times New Roman" w:hAnsi="Times New Roman" w:cs="Times New Roman"/>
          <w:sz w:val="28"/>
          <w:szCs w:val="28"/>
        </w:rPr>
        <w:lastRenderedPageBreak/>
        <w:t xml:space="preserve">четырехкомпонентную модель одиночной скважины, в которой сообщается как о распределении осажденных молекул асфальтенов, так и о снижении проницаемости и пористости, вызванных закупориванием и осаждением.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720">
        <w:rPr>
          <w:rFonts w:ascii="Times New Roman" w:hAnsi="Times New Roman" w:cs="Times New Roman"/>
          <w:sz w:val="28"/>
          <w:szCs w:val="28"/>
        </w:rPr>
        <w:t xml:space="preserve">(2012) критически рассмотрели современные модели осаждения для асфальтенов.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Мохабенье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3A3720">
        <w:rPr>
          <w:rFonts w:ascii="Times New Roman" w:hAnsi="Times New Roman" w:cs="Times New Roman"/>
          <w:sz w:val="28"/>
          <w:szCs w:val="28"/>
        </w:rPr>
        <w:t>(2017) использовали PC-SAFT EOS для правильного моделирования осаждения асфальтенов. Дальнейшее развитие понимания асфальтенов включает использование машины опорных векторов для разработ</w:t>
      </w:r>
      <w:r>
        <w:rPr>
          <w:rFonts w:ascii="Times New Roman" w:hAnsi="Times New Roman" w:cs="Times New Roman"/>
          <w:sz w:val="28"/>
          <w:szCs w:val="28"/>
        </w:rPr>
        <w:t>ки модели осаждения асфальтенов</w:t>
      </w:r>
      <w:r w:rsidRPr="003A3720">
        <w:rPr>
          <w:rFonts w:ascii="Times New Roman" w:hAnsi="Times New Roman" w:cs="Times New Roman"/>
          <w:sz w:val="28"/>
          <w:szCs w:val="28"/>
        </w:rPr>
        <w:t>, вычисление динамики жидкости для изучения осаждения молекул асфальтенов и молекулярное моделирование для изучения взаимодействия между этими молекулами.</w:t>
      </w:r>
    </w:p>
    <w:p w:rsidR="006C04CE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720">
        <w:rPr>
          <w:rFonts w:ascii="Times New Roman" w:hAnsi="Times New Roman" w:cs="Times New Roman"/>
          <w:sz w:val="28"/>
          <w:szCs w:val="28"/>
        </w:rPr>
        <w:t xml:space="preserve">Взаимосвязь между </w:t>
      </w:r>
      <w:proofErr w:type="spellStart"/>
      <w:r w:rsidRPr="003A3720">
        <w:rPr>
          <w:rFonts w:ascii="Times New Roman" w:hAnsi="Times New Roman" w:cs="Times New Roman"/>
          <w:sz w:val="28"/>
          <w:szCs w:val="28"/>
        </w:rPr>
        <w:t>смачиваемостью</w:t>
      </w:r>
      <w:proofErr w:type="spellEnd"/>
      <w:r w:rsidRPr="003A3720">
        <w:rPr>
          <w:rFonts w:ascii="Times New Roman" w:hAnsi="Times New Roman" w:cs="Times New Roman"/>
          <w:sz w:val="28"/>
          <w:szCs w:val="28"/>
        </w:rPr>
        <w:t xml:space="preserve"> горных пород и осаждением асфальтенов является предметом многих научных исследований.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Аль-Маамари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720">
        <w:rPr>
          <w:rFonts w:ascii="Times New Roman" w:hAnsi="Times New Roman" w:cs="Times New Roman"/>
          <w:sz w:val="28"/>
          <w:szCs w:val="28"/>
        </w:rPr>
        <w:t xml:space="preserve">(2000) экспериментально изучали связь между устойчивостью асфальтенов и смачивающей природой поверхностей слюд, где </w:t>
      </w:r>
      <w:r w:rsidRPr="00230607">
        <w:rPr>
          <w:rFonts w:ascii="Times New Roman" w:hAnsi="Times New Roman" w:cs="Times New Roman"/>
          <w:sz w:val="28"/>
          <w:szCs w:val="28"/>
        </w:rPr>
        <w:t>характер смачивания нефтью увеличился для большинства испытанных сортов нефти.</w:t>
      </w:r>
      <w:r w:rsidRPr="003A3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720">
        <w:rPr>
          <w:rFonts w:ascii="Times New Roman" w:hAnsi="Times New Roman" w:cs="Times New Roman"/>
          <w:sz w:val="28"/>
          <w:szCs w:val="28"/>
        </w:rPr>
        <w:t>Уэтани</w:t>
      </w:r>
      <w:proofErr w:type="spellEnd"/>
      <w:r w:rsidRPr="003A3720">
        <w:rPr>
          <w:rFonts w:ascii="Times New Roman" w:hAnsi="Times New Roman" w:cs="Times New Roman"/>
          <w:sz w:val="28"/>
          <w:szCs w:val="28"/>
        </w:rPr>
        <w:t xml:space="preserve"> (2014) наблюдал увеличение </w:t>
      </w:r>
      <w:proofErr w:type="spellStart"/>
      <w:r w:rsidRPr="003A3720">
        <w:rPr>
          <w:rFonts w:ascii="Times New Roman" w:hAnsi="Times New Roman" w:cs="Times New Roman"/>
          <w:sz w:val="28"/>
          <w:szCs w:val="28"/>
        </w:rPr>
        <w:t>обводненности</w:t>
      </w:r>
      <w:proofErr w:type="spellEnd"/>
      <w:r w:rsidRPr="003A3720">
        <w:rPr>
          <w:rFonts w:ascii="Times New Roman" w:hAnsi="Times New Roman" w:cs="Times New Roman"/>
          <w:sz w:val="28"/>
          <w:szCs w:val="28"/>
        </w:rPr>
        <w:t xml:space="preserve"> после появления асфальтенов, что может быть связано с улучшенным состоянием смачивания нефтью, вызванным осаждением асфальтенов.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Мёрзаи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3A3720">
        <w:rPr>
          <w:rFonts w:ascii="Times New Roman" w:hAnsi="Times New Roman" w:cs="Times New Roman"/>
          <w:sz w:val="28"/>
          <w:szCs w:val="28"/>
        </w:rPr>
        <w:t xml:space="preserve"> (2008) также изучали изменение смачиваемости породы путем определения снижения </w:t>
      </w:r>
      <w:r>
        <w:rPr>
          <w:rFonts w:ascii="Times New Roman" w:hAnsi="Times New Roman" w:cs="Times New Roman"/>
          <w:sz w:val="28"/>
          <w:szCs w:val="28"/>
        </w:rPr>
        <w:t>остаточной воды после сырой закачки</w:t>
      </w:r>
      <w:r w:rsidRPr="003A3720">
        <w:rPr>
          <w:rFonts w:ascii="Times New Roman" w:hAnsi="Times New Roman" w:cs="Times New Roman"/>
          <w:sz w:val="28"/>
          <w:szCs w:val="28"/>
        </w:rPr>
        <w:t xml:space="preserve">, уменьшенной с 26,5% до 10,7%. Однако они не приняли во внимание влияние неоднородного осаждения на поведение потока.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3A3720">
        <w:rPr>
          <w:rFonts w:ascii="Times New Roman" w:hAnsi="Times New Roman" w:cs="Times New Roman"/>
          <w:sz w:val="28"/>
          <w:szCs w:val="28"/>
        </w:rPr>
        <w:t xml:space="preserve">(1996) проверили и количественно оценили это изменение смачиваемости с помощью испытаний на впитывание </w:t>
      </w:r>
      <w:proofErr w:type="spellStart"/>
      <w:r w:rsidRPr="003A3720">
        <w:rPr>
          <w:rFonts w:ascii="Times New Roman" w:hAnsi="Times New Roman" w:cs="Times New Roman"/>
          <w:sz w:val="28"/>
          <w:szCs w:val="28"/>
        </w:rPr>
        <w:t>Amott</w:t>
      </w:r>
      <w:proofErr w:type="spellEnd"/>
      <w:r w:rsidRPr="003A3720">
        <w:rPr>
          <w:rFonts w:ascii="Times New Roman" w:hAnsi="Times New Roman" w:cs="Times New Roman"/>
          <w:sz w:val="28"/>
          <w:szCs w:val="28"/>
        </w:rPr>
        <w:t>, в которых они связали степень изменения смачив</w:t>
      </w:r>
      <w:r>
        <w:rPr>
          <w:rFonts w:ascii="Times New Roman" w:hAnsi="Times New Roman" w:cs="Times New Roman"/>
          <w:sz w:val="28"/>
          <w:szCs w:val="28"/>
        </w:rPr>
        <w:t>аемости с содержанием асфальтенов и смол</w:t>
      </w:r>
      <w:r w:rsidRPr="003A3720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A3720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A3720">
        <w:rPr>
          <w:rFonts w:ascii="Times New Roman" w:hAnsi="Times New Roman" w:cs="Times New Roman"/>
          <w:sz w:val="28"/>
          <w:szCs w:val="28"/>
        </w:rPr>
        <w:t xml:space="preserve"> старения.</w:t>
      </w:r>
    </w:p>
    <w:p w:rsidR="006C04CE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21">
        <w:rPr>
          <w:rFonts w:ascii="Times New Roman" w:hAnsi="Times New Roman" w:cs="Times New Roman"/>
          <w:sz w:val="28"/>
          <w:szCs w:val="28"/>
        </w:rPr>
        <w:t xml:space="preserve">Были также проведены ограниченные исследования влияния осаждения асфальтенов на поведение двухфазного потока и его влияние в масштабе резервуара.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Хематфар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490421">
        <w:rPr>
          <w:rFonts w:ascii="Times New Roman" w:hAnsi="Times New Roman" w:cs="Times New Roman"/>
          <w:sz w:val="28"/>
          <w:szCs w:val="28"/>
        </w:rPr>
        <w:t xml:space="preserve">(2013) выполнили несколько экспериментов на песчаных </w:t>
      </w:r>
      <w:r>
        <w:rPr>
          <w:rFonts w:ascii="Times New Roman" w:hAnsi="Times New Roman" w:cs="Times New Roman"/>
          <w:sz w:val="28"/>
          <w:szCs w:val="28"/>
        </w:rPr>
        <w:t xml:space="preserve">искусственных кернах </w:t>
      </w:r>
      <w:r w:rsidRPr="0049042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490421">
        <w:rPr>
          <w:rFonts w:ascii="Times New Roman" w:hAnsi="Times New Roman" w:cs="Times New Roman"/>
          <w:sz w:val="28"/>
          <w:szCs w:val="28"/>
        </w:rPr>
        <w:t>асфальтеном</w:t>
      </w:r>
      <w:proofErr w:type="spellEnd"/>
      <w:r w:rsidRPr="00490421">
        <w:rPr>
          <w:rFonts w:ascii="Times New Roman" w:hAnsi="Times New Roman" w:cs="Times New Roman"/>
          <w:sz w:val="28"/>
          <w:szCs w:val="28"/>
        </w:rPr>
        <w:t xml:space="preserve"> из Канады и наблюдали сдвиг в конечных точках относительной проницаемости, соответствующий адсорбции асфальтенов на поверхности. Аналогичные результаты были также получены </w:t>
      </w:r>
      <w:proofErr w:type="spellStart"/>
      <w:r w:rsidRPr="00490421">
        <w:rPr>
          <w:rFonts w:ascii="Times New Roman" w:hAnsi="Times New Roman" w:cs="Times New Roman"/>
          <w:sz w:val="28"/>
          <w:szCs w:val="28"/>
        </w:rPr>
        <w:t>Шедидом</w:t>
      </w:r>
      <w:proofErr w:type="spellEnd"/>
      <w:r w:rsidRPr="00490421">
        <w:rPr>
          <w:rFonts w:ascii="Times New Roman" w:hAnsi="Times New Roman" w:cs="Times New Roman"/>
          <w:sz w:val="28"/>
          <w:szCs w:val="28"/>
        </w:rPr>
        <w:t xml:space="preserve"> (2001), который изучал осаждение асфальтенов в карбонатных породах с </w:t>
      </w:r>
      <w:r>
        <w:rPr>
          <w:rFonts w:ascii="Times New Roman" w:hAnsi="Times New Roman" w:cs="Times New Roman"/>
          <w:sz w:val="28"/>
          <w:szCs w:val="28"/>
        </w:rPr>
        <w:t xml:space="preserve">сырыми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различным содер</w:t>
      </w:r>
      <w:r w:rsidR="00636D37">
        <w:rPr>
          <w:rFonts w:ascii="Times New Roman" w:hAnsi="Times New Roman" w:cs="Times New Roman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 xml:space="preserve">нием асфальтенов. </w:t>
      </w:r>
      <w:r w:rsidRPr="00490421">
        <w:rPr>
          <w:rFonts w:ascii="Times New Roman" w:hAnsi="Times New Roman" w:cs="Times New Roman"/>
          <w:sz w:val="28"/>
          <w:szCs w:val="28"/>
        </w:rPr>
        <w:t>Было отмечено, что конечные точки относительной проницаемости дополнительно смещаются в зави</w:t>
      </w:r>
      <w:r>
        <w:rPr>
          <w:rFonts w:ascii="Times New Roman" w:hAnsi="Times New Roman" w:cs="Times New Roman"/>
          <w:sz w:val="28"/>
          <w:szCs w:val="28"/>
        </w:rPr>
        <w:t>симости от содержания асфальтенов</w:t>
      </w:r>
      <w:r w:rsidRPr="00490421">
        <w:rPr>
          <w:rFonts w:ascii="Times New Roman" w:hAnsi="Times New Roman" w:cs="Times New Roman"/>
          <w:sz w:val="28"/>
          <w:szCs w:val="28"/>
        </w:rPr>
        <w:t>, причем сырье, имеющее бол</w:t>
      </w:r>
      <w:r>
        <w:rPr>
          <w:rFonts w:ascii="Times New Roman" w:hAnsi="Times New Roman" w:cs="Times New Roman"/>
          <w:sz w:val="28"/>
          <w:szCs w:val="28"/>
        </w:rPr>
        <w:t xml:space="preserve">ее высокое содержание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асфальтенов</w:t>
      </w:r>
      <w:r w:rsidRPr="00490421">
        <w:rPr>
          <w:rFonts w:ascii="Times New Roman" w:hAnsi="Times New Roman" w:cs="Times New Roman"/>
          <w:sz w:val="28"/>
          <w:szCs w:val="28"/>
        </w:rPr>
        <w:t xml:space="preserve">, демонстрирует более низкую неприводимую </w:t>
      </w:r>
      <w:proofErr w:type="spellStart"/>
      <w:r w:rsidRPr="00490421">
        <w:rPr>
          <w:rFonts w:ascii="Times New Roman" w:hAnsi="Times New Roman" w:cs="Times New Roman"/>
          <w:sz w:val="28"/>
          <w:szCs w:val="28"/>
        </w:rPr>
        <w:t>водонасыщенность</w:t>
      </w:r>
      <w:proofErr w:type="spellEnd"/>
      <w:r w:rsidRPr="004904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36E7">
        <w:rPr>
          <w:rFonts w:ascii="Times New Roman" w:hAnsi="Times New Roman" w:cs="Times New Roman"/>
          <w:sz w:val="28"/>
          <w:szCs w:val="28"/>
        </w:rPr>
        <w:t>Насри</w:t>
      </w:r>
      <w:proofErr w:type="spellEnd"/>
      <w:r w:rsidR="00B136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136E7">
        <w:rPr>
          <w:rFonts w:ascii="Times New Roman" w:hAnsi="Times New Roman" w:cs="Times New Roman"/>
          <w:sz w:val="28"/>
          <w:szCs w:val="28"/>
        </w:rPr>
        <w:t>Дабир</w:t>
      </w:r>
      <w:proofErr w:type="spellEnd"/>
      <w:r w:rsidRPr="006E6C55">
        <w:rPr>
          <w:rFonts w:ascii="Times New Roman" w:hAnsi="Times New Roman" w:cs="Times New Roman"/>
          <w:sz w:val="28"/>
          <w:szCs w:val="28"/>
        </w:rPr>
        <w:t xml:space="preserve"> (2009) </w:t>
      </w:r>
      <w:r w:rsidR="00A53E5C">
        <w:rPr>
          <w:rFonts w:ascii="Times New Roman" w:hAnsi="Times New Roman" w:cs="Times New Roman"/>
          <w:sz w:val="28"/>
          <w:szCs w:val="28"/>
        </w:rPr>
        <w:t>увеличили</w:t>
      </w:r>
      <w:bookmarkStart w:id="0" w:name="_GoBack"/>
      <w:bookmarkEnd w:id="0"/>
      <w:r w:rsidRPr="006E6C55">
        <w:rPr>
          <w:rFonts w:ascii="Times New Roman" w:hAnsi="Times New Roman" w:cs="Times New Roman"/>
          <w:sz w:val="28"/>
          <w:szCs w:val="28"/>
        </w:rPr>
        <w:t xml:space="preserve"> эффект от изменений относительной проницаемости до полевых масштабов, где они наблюдали снижение как совокупной добычи нефти, так и забойного давления, и что степень этого </w:t>
      </w:r>
      <w:r w:rsidR="00B136E7">
        <w:rPr>
          <w:rFonts w:ascii="Times New Roman" w:hAnsi="Times New Roman" w:cs="Times New Roman"/>
          <w:sz w:val="28"/>
          <w:szCs w:val="28"/>
        </w:rPr>
        <w:t>снижения</w:t>
      </w:r>
      <w:r w:rsidRPr="006E6C55">
        <w:rPr>
          <w:rFonts w:ascii="Times New Roman" w:hAnsi="Times New Roman" w:cs="Times New Roman"/>
          <w:sz w:val="28"/>
          <w:szCs w:val="28"/>
        </w:rPr>
        <w:t xml:space="preserve"> зависела от содержания асфальтенов в сырой нефти</w:t>
      </w:r>
      <w:r w:rsidR="00B136E7">
        <w:rPr>
          <w:rFonts w:ascii="Times New Roman" w:hAnsi="Times New Roman" w:cs="Times New Roman"/>
          <w:sz w:val="28"/>
          <w:szCs w:val="28"/>
        </w:rPr>
        <w:t>.</w:t>
      </w:r>
      <w:r w:rsidRPr="006E6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4CE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21">
        <w:rPr>
          <w:rFonts w:ascii="Times New Roman" w:hAnsi="Times New Roman" w:cs="Times New Roman"/>
          <w:sz w:val="28"/>
          <w:szCs w:val="28"/>
        </w:rPr>
        <w:t xml:space="preserve">В большинстве цитируемых экспериментальных работ признается неравномерность осаждения, когда на входе в </w:t>
      </w:r>
      <w:r w:rsidR="00B136E7">
        <w:rPr>
          <w:rFonts w:ascii="Times New Roman" w:hAnsi="Times New Roman" w:cs="Times New Roman"/>
          <w:sz w:val="28"/>
          <w:szCs w:val="28"/>
        </w:rPr>
        <w:t>керн</w:t>
      </w:r>
      <w:r w:rsidRPr="00490421">
        <w:rPr>
          <w:rFonts w:ascii="Times New Roman" w:hAnsi="Times New Roman" w:cs="Times New Roman"/>
          <w:sz w:val="28"/>
          <w:szCs w:val="28"/>
        </w:rPr>
        <w:t xml:space="preserve"> наблюдается большее падение проницаемости; однако в этой литературе не отмечается необходимость в равномерном осаждении асфальтенов, чтобы можно было собрать значимые данные по относительной проницаемости. Когда </w:t>
      </w:r>
      <w:r w:rsidR="00B136E7" w:rsidRPr="00B136E7">
        <w:rPr>
          <w:rFonts w:ascii="Times New Roman" w:hAnsi="Times New Roman" w:cs="Times New Roman"/>
          <w:sz w:val="28"/>
          <w:szCs w:val="28"/>
        </w:rPr>
        <w:t xml:space="preserve">керн </w:t>
      </w:r>
      <w:r w:rsidRPr="00490421">
        <w:rPr>
          <w:rFonts w:ascii="Times New Roman" w:hAnsi="Times New Roman" w:cs="Times New Roman"/>
          <w:sz w:val="28"/>
          <w:szCs w:val="28"/>
        </w:rPr>
        <w:t xml:space="preserve">испытывает градиент изменения проницаемости между входом и выходом из-за неоднородного осаждения </w:t>
      </w:r>
      <w:proofErr w:type="spellStart"/>
      <w:r w:rsidRPr="00490421">
        <w:rPr>
          <w:rFonts w:ascii="Times New Roman" w:hAnsi="Times New Roman" w:cs="Times New Roman"/>
          <w:sz w:val="28"/>
          <w:szCs w:val="28"/>
        </w:rPr>
        <w:t>асфальтена</w:t>
      </w:r>
      <w:proofErr w:type="spellEnd"/>
      <w:r w:rsidRPr="00490421">
        <w:rPr>
          <w:rFonts w:ascii="Times New Roman" w:hAnsi="Times New Roman" w:cs="Times New Roman"/>
          <w:sz w:val="28"/>
          <w:szCs w:val="28"/>
        </w:rPr>
        <w:t xml:space="preserve">, данные измеренного потока и давления не могут быть надежно переведены в пригодные для использования данные относительной проницаемости, которые можно использовать при моделировании. В данной работе количественно определяется влияние равномерного осаждения асфальтенов как на характеристики пласта, так и на подвижность жидкости. Однородность асфальтенового месторождения - это то, что отличает нашу работу от предыдущих попыток таких измерений. Остальная часть этой статьи организована следующим образом; </w:t>
      </w:r>
      <w:r w:rsidR="00B136E7">
        <w:rPr>
          <w:rFonts w:ascii="Times New Roman" w:hAnsi="Times New Roman" w:cs="Times New Roman"/>
          <w:sz w:val="28"/>
          <w:szCs w:val="28"/>
        </w:rPr>
        <w:t>в</w:t>
      </w:r>
      <w:r w:rsidRPr="00490421">
        <w:rPr>
          <w:rFonts w:ascii="Times New Roman" w:hAnsi="Times New Roman" w:cs="Times New Roman"/>
          <w:sz w:val="28"/>
          <w:szCs w:val="28"/>
        </w:rPr>
        <w:t xml:space="preserve"> разделе материалов и методологии представлены как породы, так и жидкости, а также экспериментальная процедура и детали моделирования. В разделе «Результаты и обсуждение» анализируется влияние осаждения на впитывание и падение давления. После этого исследуется ухудшение проницаемости, связанное с осаждением, и впоследствии результаты применяются в полевых исследованиях. Наконец, основные выводы и заключительные замечания обобщены в разделе «Выводы».</w:t>
      </w:r>
    </w:p>
    <w:p w:rsidR="006C04CE" w:rsidRPr="00490421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21">
        <w:rPr>
          <w:rFonts w:ascii="Times New Roman" w:hAnsi="Times New Roman" w:cs="Times New Roman"/>
          <w:sz w:val="28"/>
          <w:szCs w:val="28"/>
        </w:rPr>
        <w:t>2. Материалы и методы</w:t>
      </w:r>
    </w:p>
    <w:p w:rsidR="006C04CE" w:rsidRPr="00490421" w:rsidRDefault="00B136E7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Породы</w:t>
      </w:r>
      <w:r w:rsidR="006C04CE" w:rsidRPr="00490421">
        <w:rPr>
          <w:rFonts w:ascii="Times New Roman" w:hAnsi="Times New Roman" w:cs="Times New Roman"/>
          <w:sz w:val="28"/>
          <w:szCs w:val="28"/>
        </w:rPr>
        <w:t xml:space="preserve"> и жидкости</w:t>
      </w:r>
    </w:p>
    <w:p w:rsidR="006C04CE" w:rsidRPr="00490421" w:rsidRDefault="00B136E7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Керны</w:t>
      </w:r>
      <w:r w:rsidR="006C04CE" w:rsidRPr="00490421">
        <w:rPr>
          <w:rFonts w:ascii="Times New Roman" w:hAnsi="Times New Roman" w:cs="Times New Roman"/>
          <w:sz w:val="28"/>
          <w:szCs w:val="28"/>
        </w:rPr>
        <w:t xml:space="preserve"> песчаников </w:t>
      </w:r>
      <w:proofErr w:type="spellStart"/>
      <w:r w:rsidR="006C04CE" w:rsidRPr="00490421">
        <w:rPr>
          <w:rFonts w:ascii="Times New Roman" w:hAnsi="Times New Roman" w:cs="Times New Roman"/>
          <w:sz w:val="28"/>
          <w:szCs w:val="28"/>
        </w:rPr>
        <w:t>Berea</w:t>
      </w:r>
      <w:proofErr w:type="spellEnd"/>
      <w:r w:rsidR="006C04CE" w:rsidRPr="00490421">
        <w:rPr>
          <w:rFonts w:ascii="Times New Roman" w:hAnsi="Times New Roman" w:cs="Times New Roman"/>
          <w:sz w:val="28"/>
          <w:szCs w:val="28"/>
        </w:rPr>
        <w:t xml:space="preserve"> используются диаметром один дюйм и длиной от одного до шести дюймов. Реализован воздушный отбор, так как породы подвержены набуханию в глине. </w:t>
      </w:r>
      <w:r>
        <w:rPr>
          <w:rFonts w:ascii="Times New Roman" w:hAnsi="Times New Roman" w:cs="Times New Roman"/>
          <w:sz w:val="28"/>
          <w:szCs w:val="28"/>
        </w:rPr>
        <w:t>Отобранные керны</w:t>
      </w:r>
      <w:r w:rsidR="006C04CE" w:rsidRPr="00490421">
        <w:rPr>
          <w:rFonts w:ascii="Times New Roman" w:hAnsi="Times New Roman" w:cs="Times New Roman"/>
          <w:sz w:val="28"/>
          <w:szCs w:val="28"/>
        </w:rPr>
        <w:t xml:space="preserve"> полируются до получения плоской поверхности, а затем измеряются их размеры. Пористость </w:t>
      </w:r>
      <w:r>
        <w:rPr>
          <w:rFonts w:ascii="Times New Roman" w:hAnsi="Times New Roman" w:cs="Times New Roman"/>
          <w:sz w:val="28"/>
          <w:szCs w:val="28"/>
        </w:rPr>
        <w:t>кернов</w:t>
      </w:r>
      <w:r w:rsidR="006C04CE" w:rsidRPr="00490421">
        <w:rPr>
          <w:rFonts w:ascii="Times New Roman" w:hAnsi="Times New Roman" w:cs="Times New Roman"/>
          <w:sz w:val="28"/>
          <w:szCs w:val="28"/>
        </w:rPr>
        <w:t xml:space="preserve"> измеряется с помощью </w:t>
      </w:r>
      <w:proofErr w:type="spellStart"/>
      <w:r w:rsidR="006C04CE" w:rsidRPr="00490421">
        <w:rPr>
          <w:rFonts w:ascii="Times New Roman" w:hAnsi="Times New Roman" w:cs="Times New Roman"/>
          <w:sz w:val="28"/>
          <w:szCs w:val="28"/>
        </w:rPr>
        <w:t>порозиметра</w:t>
      </w:r>
      <w:proofErr w:type="spellEnd"/>
      <w:r w:rsidR="006C04CE" w:rsidRPr="00490421">
        <w:rPr>
          <w:rFonts w:ascii="Times New Roman" w:hAnsi="Times New Roman" w:cs="Times New Roman"/>
          <w:sz w:val="28"/>
          <w:szCs w:val="28"/>
        </w:rPr>
        <w:t xml:space="preserve"> по закону Бойля с расширением гелия. Как только измерена пористость,</w:t>
      </w:r>
      <w:r>
        <w:rPr>
          <w:rFonts w:ascii="Times New Roman" w:hAnsi="Times New Roman" w:cs="Times New Roman"/>
          <w:sz w:val="28"/>
          <w:szCs w:val="28"/>
        </w:rPr>
        <w:t xml:space="preserve"> оценивается</w:t>
      </w:r>
      <w:r w:rsidR="006C04CE" w:rsidRPr="00490421">
        <w:rPr>
          <w:rFonts w:ascii="Times New Roman" w:hAnsi="Times New Roman" w:cs="Times New Roman"/>
          <w:sz w:val="28"/>
          <w:szCs w:val="28"/>
        </w:rPr>
        <w:t xml:space="preserve"> абсолютная проницаемость </w:t>
      </w:r>
      <w:r>
        <w:rPr>
          <w:rFonts w:ascii="Times New Roman" w:hAnsi="Times New Roman" w:cs="Times New Roman"/>
          <w:sz w:val="28"/>
          <w:szCs w:val="28"/>
        </w:rPr>
        <w:t>у кернов</w:t>
      </w:r>
      <w:r w:rsidR="006C04CE" w:rsidRPr="00490421">
        <w:rPr>
          <w:rFonts w:ascii="Times New Roman" w:hAnsi="Times New Roman" w:cs="Times New Roman"/>
          <w:sz w:val="28"/>
          <w:szCs w:val="28"/>
        </w:rPr>
        <w:t xml:space="preserve"> с использованием газопроницаемого прибора с азотом под давлением 1500 фунтов на квадратный дюйм. Свойства и размеры породы представлены в Таблице 1.</w:t>
      </w:r>
    </w:p>
    <w:p w:rsidR="006C04CE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421">
        <w:rPr>
          <w:rFonts w:ascii="Times New Roman" w:hAnsi="Times New Roman" w:cs="Times New Roman"/>
          <w:sz w:val="28"/>
          <w:szCs w:val="28"/>
        </w:rPr>
        <w:lastRenderedPageBreak/>
        <w:t xml:space="preserve">Сырая нефть, используемая в этих экспериментах, добывается из устья скважины в Техасе. Содержание </w:t>
      </w:r>
      <w:proofErr w:type="spellStart"/>
      <w:r w:rsidRPr="00490421">
        <w:rPr>
          <w:rFonts w:ascii="Times New Roman" w:hAnsi="Times New Roman" w:cs="Times New Roman"/>
          <w:sz w:val="28"/>
          <w:szCs w:val="28"/>
        </w:rPr>
        <w:t>асфальтена</w:t>
      </w:r>
      <w:proofErr w:type="spellEnd"/>
      <w:r w:rsidRPr="00490421">
        <w:rPr>
          <w:rFonts w:ascii="Times New Roman" w:hAnsi="Times New Roman" w:cs="Times New Roman"/>
          <w:sz w:val="28"/>
          <w:szCs w:val="28"/>
        </w:rPr>
        <w:t xml:space="preserve"> измеряется с использованием модифицированной формы стандарта ASTM IP143 для определения </w:t>
      </w:r>
      <w:r w:rsidR="005237BF">
        <w:rPr>
          <w:rFonts w:ascii="Times New Roman" w:hAnsi="Times New Roman" w:cs="Times New Roman"/>
          <w:sz w:val="28"/>
          <w:szCs w:val="28"/>
        </w:rPr>
        <w:t>асф</w:t>
      </w:r>
      <w:r w:rsidRPr="00490421">
        <w:rPr>
          <w:rFonts w:ascii="Times New Roman" w:hAnsi="Times New Roman" w:cs="Times New Roman"/>
          <w:sz w:val="28"/>
          <w:szCs w:val="28"/>
        </w:rPr>
        <w:t xml:space="preserve">альтенов в сырой нефти. Два грамма масла смешивают с 80 г гептана и нагревают для ускорения агрегации асфальтенов. Затем образец пропускают через фильтровальную бумагу в вакууме. Отложение растворяют в толуоле, а затем выпаривают для измерения количества </w:t>
      </w:r>
      <w:proofErr w:type="spellStart"/>
      <w:r w:rsidRPr="00490421">
        <w:rPr>
          <w:rFonts w:ascii="Times New Roman" w:hAnsi="Times New Roman" w:cs="Times New Roman"/>
          <w:sz w:val="28"/>
          <w:szCs w:val="28"/>
        </w:rPr>
        <w:t>асфальтена</w:t>
      </w:r>
      <w:proofErr w:type="spellEnd"/>
      <w:r w:rsidRPr="00490421">
        <w:rPr>
          <w:rFonts w:ascii="Times New Roman" w:hAnsi="Times New Roman" w:cs="Times New Roman"/>
          <w:sz w:val="28"/>
          <w:szCs w:val="28"/>
        </w:rPr>
        <w:t xml:space="preserve"> в образце. Рассол с 3 </w:t>
      </w:r>
      <w:proofErr w:type="spellStart"/>
      <w:r w:rsidRPr="00490421">
        <w:rPr>
          <w:rFonts w:ascii="Times New Roman" w:hAnsi="Times New Roman" w:cs="Times New Roman"/>
          <w:sz w:val="28"/>
          <w:szCs w:val="28"/>
        </w:rPr>
        <w:t>мас.%</w:t>
      </w:r>
      <w:proofErr w:type="spellEnd"/>
      <w:r w:rsidRPr="00490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421">
        <w:rPr>
          <w:rFonts w:ascii="Times New Roman" w:hAnsi="Times New Roman" w:cs="Times New Roman"/>
          <w:sz w:val="28"/>
          <w:szCs w:val="28"/>
        </w:rPr>
        <w:t>NaC</w:t>
      </w:r>
      <w:proofErr w:type="spellEnd"/>
      <w:r w:rsidR="005237B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90421">
        <w:rPr>
          <w:rFonts w:ascii="Times New Roman" w:hAnsi="Times New Roman" w:cs="Times New Roman"/>
          <w:sz w:val="28"/>
          <w:szCs w:val="28"/>
        </w:rPr>
        <w:t xml:space="preserve"> используется для подавления набухания глины в пресной воде. Кроме того, в качестве вытесняющей жидкости используется гептан, поскольку он не является растворителем для асфальтенов. Толуол используется в основном для очистки установки, во время теста на фильтрацию содержания асфальтенов, а также для удаления отложений асфальтенов. Гелий и азот используются для измерения пористости и проницаемости соответственно. Свойства жидкости приведены в таблице 2.</w:t>
      </w:r>
    </w:p>
    <w:p w:rsidR="006C04CE" w:rsidRPr="00223713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13">
        <w:rPr>
          <w:rFonts w:ascii="Times New Roman" w:hAnsi="Times New Roman" w:cs="Times New Roman"/>
          <w:sz w:val="28"/>
          <w:szCs w:val="28"/>
        </w:rPr>
        <w:t xml:space="preserve">2.2. </w:t>
      </w:r>
      <w:r w:rsidR="005237BF">
        <w:rPr>
          <w:rFonts w:ascii="Times New Roman" w:hAnsi="Times New Roman" w:cs="Times New Roman"/>
          <w:sz w:val="28"/>
          <w:szCs w:val="28"/>
        </w:rPr>
        <w:t>Методика проведения</w:t>
      </w:r>
    </w:p>
    <w:p w:rsidR="006C04CE" w:rsidRPr="00223713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13">
        <w:rPr>
          <w:rFonts w:ascii="Times New Roman" w:hAnsi="Times New Roman" w:cs="Times New Roman"/>
          <w:sz w:val="28"/>
          <w:szCs w:val="28"/>
        </w:rPr>
        <w:t xml:space="preserve">Ранее мы исследовали однородность асфальтенового осадка, где осадок, образованный посредством насыщения вакуумом </w:t>
      </w:r>
      <w:r w:rsidR="005237BF">
        <w:rPr>
          <w:rFonts w:ascii="Times New Roman" w:hAnsi="Times New Roman" w:cs="Times New Roman"/>
          <w:sz w:val="28"/>
          <w:szCs w:val="28"/>
        </w:rPr>
        <w:t>кернов</w:t>
      </w:r>
      <w:r w:rsidRPr="00223713">
        <w:rPr>
          <w:rFonts w:ascii="Times New Roman" w:hAnsi="Times New Roman" w:cs="Times New Roman"/>
          <w:sz w:val="28"/>
          <w:szCs w:val="28"/>
        </w:rPr>
        <w:t xml:space="preserve">, демонстрирует более равномерное распределение, чем асфальтеновый осадок за счет введения нефти в </w:t>
      </w:r>
      <w:r w:rsidR="005237BF">
        <w:rPr>
          <w:rFonts w:ascii="Times New Roman" w:hAnsi="Times New Roman" w:cs="Times New Roman"/>
          <w:sz w:val="28"/>
          <w:szCs w:val="28"/>
        </w:rPr>
        <w:t>керны</w:t>
      </w:r>
      <w:r w:rsidRPr="00223713">
        <w:rPr>
          <w:rFonts w:ascii="Times New Roman" w:hAnsi="Times New Roman" w:cs="Times New Roman"/>
          <w:sz w:val="28"/>
          <w:szCs w:val="28"/>
        </w:rPr>
        <w:t xml:space="preserve">. В этой работе мы использовали протокол, установленный в этой публикации, для изучения влияния асфальтеновых отложений на поток жидкости с использованием экспериментов по впитыванию и затоплению керна. Этот шаг был определен как важный, чтобы можно было собирать и анализировать значимые данные макроскопического потока. Эксперименты по впитыванию проводятся на </w:t>
      </w:r>
      <w:r w:rsidR="004B2F6E">
        <w:rPr>
          <w:rFonts w:ascii="Times New Roman" w:hAnsi="Times New Roman" w:cs="Times New Roman"/>
          <w:sz w:val="28"/>
          <w:szCs w:val="28"/>
        </w:rPr>
        <w:t>кернах</w:t>
      </w:r>
      <w:r w:rsidRPr="00223713">
        <w:rPr>
          <w:rFonts w:ascii="Times New Roman" w:hAnsi="Times New Roman" w:cs="Times New Roman"/>
          <w:sz w:val="28"/>
          <w:szCs w:val="28"/>
        </w:rPr>
        <w:t xml:space="preserve"> с использованием двух циклов пропитки. </w:t>
      </w:r>
      <w:proofErr w:type="spellStart"/>
      <w:r w:rsidRPr="00223713">
        <w:rPr>
          <w:rFonts w:ascii="Times New Roman" w:hAnsi="Times New Roman" w:cs="Times New Roman"/>
          <w:sz w:val="28"/>
          <w:szCs w:val="28"/>
        </w:rPr>
        <w:t>Нефтенасыщенные</w:t>
      </w:r>
      <w:proofErr w:type="spellEnd"/>
      <w:r w:rsidRPr="00223713">
        <w:rPr>
          <w:rFonts w:ascii="Times New Roman" w:hAnsi="Times New Roman" w:cs="Times New Roman"/>
          <w:sz w:val="28"/>
          <w:szCs w:val="28"/>
        </w:rPr>
        <w:t xml:space="preserve"> ядра сушат в течение дня после промывки гептаном. Испытания на впитывание включают чередование циклов воды и гептана в насыщенных воздухом кернах, разделенных 1-дневной сушкой. Изменение веса погруженных </w:t>
      </w:r>
      <w:r w:rsidR="004B2F6E">
        <w:rPr>
          <w:rFonts w:ascii="Times New Roman" w:hAnsi="Times New Roman" w:cs="Times New Roman"/>
          <w:sz w:val="28"/>
          <w:szCs w:val="28"/>
        </w:rPr>
        <w:t>кернов</w:t>
      </w:r>
      <w:r w:rsidRPr="00223713">
        <w:rPr>
          <w:rFonts w:ascii="Times New Roman" w:hAnsi="Times New Roman" w:cs="Times New Roman"/>
          <w:sz w:val="28"/>
          <w:szCs w:val="28"/>
        </w:rPr>
        <w:t xml:space="preserve"> используется для контроля за ходом впитывания. На другом наборе </w:t>
      </w:r>
      <w:r w:rsidR="004B2F6E">
        <w:rPr>
          <w:rFonts w:ascii="Times New Roman" w:hAnsi="Times New Roman" w:cs="Times New Roman"/>
          <w:sz w:val="28"/>
          <w:szCs w:val="28"/>
        </w:rPr>
        <w:t>кернов</w:t>
      </w:r>
      <w:r w:rsidRPr="00223713">
        <w:rPr>
          <w:rFonts w:ascii="Times New Roman" w:hAnsi="Times New Roman" w:cs="Times New Roman"/>
          <w:sz w:val="28"/>
          <w:szCs w:val="28"/>
        </w:rPr>
        <w:t xml:space="preserve"> падение давления регистрируется при затоплении рассолом и гептаном.</w:t>
      </w:r>
    </w:p>
    <w:p w:rsidR="006C04CE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13">
        <w:rPr>
          <w:rFonts w:ascii="Times New Roman" w:hAnsi="Times New Roman" w:cs="Times New Roman"/>
          <w:sz w:val="28"/>
          <w:szCs w:val="28"/>
        </w:rPr>
        <w:t xml:space="preserve">Относительная проницаемость оценивается для оценки влияния асфальтеновых отложений на подвижность сточных вод. </w:t>
      </w:r>
      <w:proofErr w:type="spellStart"/>
      <w:r w:rsidRPr="00223713">
        <w:rPr>
          <w:rFonts w:ascii="Times New Roman" w:hAnsi="Times New Roman" w:cs="Times New Roman"/>
          <w:sz w:val="28"/>
          <w:szCs w:val="28"/>
        </w:rPr>
        <w:t>Шести-дюймовые</w:t>
      </w:r>
      <w:proofErr w:type="spellEnd"/>
      <w:r w:rsidRPr="00223713">
        <w:rPr>
          <w:rFonts w:ascii="Times New Roman" w:hAnsi="Times New Roman" w:cs="Times New Roman"/>
          <w:sz w:val="28"/>
          <w:szCs w:val="28"/>
        </w:rPr>
        <w:t xml:space="preserve"> </w:t>
      </w:r>
      <w:r w:rsidR="004B2F6E">
        <w:rPr>
          <w:rFonts w:ascii="Times New Roman" w:hAnsi="Times New Roman" w:cs="Times New Roman"/>
          <w:sz w:val="28"/>
          <w:szCs w:val="28"/>
        </w:rPr>
        <w:t>керны</w:t>
      </w:r>
      <w:r w:rsidRPr="00223713">
        <w:rPr>
          <w:rFonts w:ascii="Times New Roman" w:hAnsi="Times New Roman" w:cs="Times New Roman"/>
          <w:sz w:val="28"/>
          <w:szCs w:val="28"/>
        </w:rPr>
        <w:t xml:space="preserve"> используются для этих экспериментов. Рассол и гептан вводят в различной последовательности (общая скорость </w:t>
      </w:r>
      <w:r w:rsidR="004B2F6E">
        <w:rPr>
          <w:rFonts w:ascii="Times New Roman" w:hAnsi="Times New Roman" w:cs="Times New Roman"/>
          <w:sz w:val="28"/>
          <w:szCs w:val="28"/>
        </w:rPr>
        <w:t>потока составляет менее 2 куб.с</w:t>
      </w:r>
      <w:r w:rsidRPr="00223713">
        <w:rPr>
          <w:rFonts w:ascii="Times New Roman" w:hAnsi="Times New Roman" w:cs="Times New Roman"/>
          <w:sz w:val="28"/>
          <w:szCs w:val="28"/>
        </w:rPr>
        <w:t xml:space="preserve">м/мин) для получения конечных точек кривых относительной </w:t>
      </w:r>
      <w:r w:rsidRPr="00223713">
        <w:rPr>
          <w:rFonts w:ascii="Times New Roman" w:hAnsi="Times New Roman" w:cs="Times New Roman"/>
          <w:sz w:val="28"/>
          <w:szCs w:val="28"/>
        </w:rPr>
        <w:lastRenderedPageBreak/>
        <w:t xml:space="preserve">проницаемости. Корреляции </w:t>
      </w:r>
      <w:r w:rsidR="004B2F6E">
        <w:rPr>
          <w:rFonts w:ascii="Times New Roman" w:hAnsi="Times New Roman" w:cs="Times New Roman"/>
          <w:sz w:val="28"/>
          <w:szCs w:val="28"/>
        </w:rPr>
        <w:t>пород</w:t>
      </w:r>
      <w:r w:rsidRPr="00223713">
        <w:rPr>
          <w:rFonts w:ascii="Times New Roman" w:hAnsi="Times New Roman" w:cs="Times New Roman"/>
          <w:sz w:val="28"/>
          <w:szCs w:val="28"/>
        </w:rPr>
        <w:t xml:space="preserve"> используются для создания графиков относительной проницаемости с учетом измеренных данных конечной точки.</w:t>
      </w:r>
    </w:p>
    <w:p w:rsidR="004B2F6E" w:rsidRDefault="004B2F6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4CE" w:rsidRPr="00627965" w:rsidRDefault="004B2F6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04CE" w:rsidRPr="00627965">
        <w:rPr>
          <w:rFonts w:ascii="Times New Roman" w:hAnsi="Times New Roman" w:cs="Times New Roman"/>
          <w:sz w:val="28"/>
          <w:szCs w:val="28"/>
        </w:rPr>
        <w:t>3. Детали моделирования</w:t>
      </w:r>
    </w:p>
    <w:p w:rsidR="006C04CE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65">
        <w:rPr>
          <w:rFonts w:ascii="Times New Roman" w:hAnsi="Times New Roman" w:cs="Times New Roman"/>
          <w:sz w:val="28"/>
          <w:szCs w:val="28"/>
        </w:rPr>
        <w:t xml:space="preserve">Лабораторные результаты применяются в масштабе месторождения с использованием модели </w:t>
      </w:r>
      <w:r w:rsidR="00B95666">
        <w:rPr>
          <w:rFonts w:ascii="Times New Roman" w:hAnsi="Times New Roman" w:cs="Times New Roman"/>
          <w:sz w:val="28"/>
          <w:szCs w:val="28"/>
        </w:rPr>
        <w:t>тяжелой нефти</w:t>
      </w:r>
      <w:r w:rsidRPr="00627965">
        <w:rPr>
          <w:rFonts w:ascii="Times New Roman" w:hAnsi="Times New Roman" w:cs="Times New Roman"/>
          <w:sz w:val="28"/>
          <w:szCs w:val="28"/>
        </w:rPr>
        <w:t>; в такой модели рассматриваются три фазы (нефть, газ и вода), где изменения состава незначительны. Водохранилище простирается на 2500 футов x 2500 ф</w:t>
      </w:r>
      <w:r w:rsidR="0031616C">
        <w:rPr>
          <w:rFonts w:ascii="Times New Roman" w:hAnsi="Times New Roman" w:cs="Times New Roman"/>
          <w:sz w:val="28"/>
          <w:szCs w:val="28"/>
        </w:rPr>
        <w:t>утов, и свойства перечислены в т</w:t>
      </w:r>
      <w:r w:rsidRPr="00627965">
        <w:rPr>
          <w:rFonts w:ascii="Times New Roman" w:hAnsi="Times New Roman" w:cs="Times New Roman"/>
          <w:sz w:val="28"/>
          <w:szCs w:val="28"/>
        </w:rPr>
        <w:t xml:space="preserve">аблице 3. Воздействие осаждения асфальтенов учитывается путем принятия кривых относительной проницаемости поврежденного </w:t>
      </w:r>
      <w:r w:rsidR="0031616C">
        <w:rPr>
          <w:rFonts w:ascii="Times New Roman" w:hAnsi="Times New Roman" w:cs="Times New Roman"/>
          <w:sz w:val="28"/>
          <w:szCs w:val="28"/>
        </w:rPr>
        <w:t>керна</w:t>
      </w:r>
      <w:r w:rsidRPr="00627965">
        <w:rPr>
          <w:rFonts w:ascii="Times New Roman" w:hAnsi="Times New Roman" w:cs="Times New Roman"/>
          <w:sz w:val="28"/>
          <w:szCs w:val="28"/>
        </w:rPr>
        <w:t xml:space="preserve"> наряду с уменьшением абсолютной проницаемости на 10%. Модель пласта включает в себя од</w:t>
      </w:r>
      <w:r w:rsidR="0031616C">
        <w:rPr>
          <w:rFonts w:ascii="Times New Roman" w:hAnsi="Times New Roman" w:cs="Times New Roman"/>
          <w:sz w:val="28"/>
          <w:szCs w:val="28"/>
        </w:rPr>
        <w:t>ну нагнетательную скважину</w:t>
      </w:r>
      <w:r w:rsidRPr="00627965">
        <w:rPr>
          <w:rFonts w:ascii="Times New Roman" w:hAnsi="Times New Roman" w:cs="Times New Roman"/>
          <w:sz w:val="28"/>
          <w:szCs w:val="28"/>
        </w:rPr>
        <w:t xml:space="preserve">, </w:t>
      </w:r>
      <w:r w:rsidR="0031616C">
        <w:rPr>
          <w:rFonts w:ascii="Times New Roman" w:hAnsi="Times New Roman" w:cs="Times New Roman"/>
          <w:sz w:val="28"/>
          <w:szCs w:val="28"/>
        </w:rPr>
        <w:t xml:space="preserve">скорость добычи </w:t>
      </w:r>
      <w:r w:rsidRPr="00627965">
        <w:rPr>
          <w:rFonts w:ascii="Times New Roman" w:hAnsi="Times New Roman" w:cs="Times New Roman"/>
          <w:sz w:val="28"/>
          <w:szCs w:val="28"/>
        </w:rPr>
        <w:t>которо</w:t>
      </w:r>
      <w:r w:rsidR="0031616C">
        <w:rPr>
          <w:rFonts w:ascii="Times New Roman" w:hAnsi="Times New Roman" w:cs="Times New Roman"/>
          <w:sz w:val="28"/>
          <w:szCs w:val="28"/>
        </w:rPr>
        <w:t>й</w:t>
      </w:r>
      <w:r w:rsidRPr="00627965">
        <w:rPr>
          <w:rFonts w:ascii="Times New Roman" w:hAnsi="Times New Roman" w:cs="Times New Roman"/>
          <w:sz w:val="28"/>
          <w:szCs w:val="28"/>
        </w:rPr>
        <w:t xml:space="preserve"> ограничен</w:t>
      </w:r>
      <w:r w:rsidR="0031616C">
        <w:rPr>
          <w:rFonts w:ascii="Times New Roman" w:hAnsi="Times New Roman" w:cs="Times New Roman"/>
          <w:sz w:val="28"/>
          <w:szCs w:val="28"/>
        </w:rPr>
        <w:t>а</w:t>
      </w:r>
      <w:r w:rsidRPr="00627965">
        <w:rPr>
          <w:rFonts w:ascii="Times New Roman" w:hAnsi="Times New Roman" w:cs="Times New Roman"/>
          <w:sz w:val="28"/>
          <w:szCs w:val="28"/>
        </w:rPr>
        <w:t xml:space="preserve"> 1000 баррелей в день, и од</w:t>
      </w:r>
      <w:r w:rsidR="0031616C">
        <w:rPr>
          <w:rFonts w:ascii="Times New Roman" w:hAnsi="Times New Roman" w:cs="Times New Roman"/>
          <w:sz w:val="28"/>
          <w:szCs w:val="28"/>
        </w:rPr>
        <w:t>ну добывающую скважину</w:t>
      </w:r>
      <w:r w:rsidRPr="00627965">
        <w:rPr>
          <w:rFonts w:ascii="Times New Roman" w:hAnsi="Times New Roman" w:cs="Times New Roman"/>
          <w:sz w:val="28"/>
          <w:szCs w:val="28"/>
        </w:rPr>
        <w:t>, у которо</w:t>
      </w:r>
      <w:r w:rsidR="0031616C">
        <w:rPr>
          <w:rFonts w:ascii="Times New Roman" w:hAnsi="Times New Roman" w:cs="Times New Roman"/>
          <w:sz w:val="28"/>
          <w:szCs w:val="28"/>
        </w:rPr>
        <w:t>й</w:t>
      </w:r>
      <w:r w:rsidRPr="00627965">
        <w:rPr>
          <w:rFonts w:ascii="Times New Roman" w:hAnsi="Times New Roman" w:cs="Times New Roman"/>
          <w:sz w:val="28"/>
          <w:szCs w:val="28"/>
        </w:rPr>
        <w:t xml:space="preserve"> забойное давление ограничено 2000 фунтов на квадратный дюйм, размещенны</w:t>
      </w:r>
      <w:r w:rsidR="001309A4">
        <w:rPr>
          <w:rFonts w:ascii="Times New Roman" w:hAnsi="Times New Roman" w:cs="Times New Roman"/>
          <w:sz w:val="28"/>
          <w:szCs w:val="28"/>
        </w:rPr>
        <w:t>е</w:t>
      </w:r>
      <w:r w:rsidRPr="00627965">
        <w:rPr>
          <w:rFonts w:ascii="Times New Roman" w:hAnsi="Times New Roman" w:cs="Times New Roman"/>
          <w:sz w:val="28"/>
          <w:szCs w:val="28"/>
        </w:rPr>
        <w:t xml:space="preserve"> по углам. Нагнетательная скважина ограничена скоростью. Наша модель является многослойной, где вода закачивается снизу, а нефть добывается сверху. Мы разработали </w:t>
      </w:r>
      <w:r w:rsidR="001309A4">
        <w:rPr>
          <w:rFonts w:ascii="Times New Roman" w:hAnsi="Times New Roman" w:cs="Times New Roman"/>
          <w:sz w:val="28"/>
          <w:szCs w:val="28"/>
        </w:rPr>
        <w:t xml:space="preserve">наш сценарий моделирования как </w:t>
      </w:r>
      <w:proofErr w:type="spellStart"/>
      <w:r w:rsidR="001309A4">
        <w:rPr>
          <w:rFonts w:ascii="Times New Roman" w:hAnsi="Times New Roman" w:cs="Times New Roman"/>
          <w:sz w:val="28"/>
          <w:szCs w:val="28"/>
        </w:rPr>
        <w:t>з</w:t>
      </w:r>
      <w:r w:rsidRPr="00627965">
        <w:rPr>
          <w:rFonts w:ascii="Times New Roman" w:hAnsi="Times New Roman" w:cs="Times New Roman"/>
          <w:sz w:val="28"/>
          <w:szCs w:val="28"/>
        </w:rPr>
        <w:t>аводнение</w:t>
      </w:r>
      <w:proofErr w:type="spellEnd"/>
      <w:r w:rsidRPr="00627965">
        <w:rPr>
          <w:rFonts w:ascii="Times New Roman" w:hAnsi="Times New Roman" w:cs="Times New Roman"/>
          <w:sz w:val="28"/>
          <w:szCs w:val="28"/>
        </w:rPr>
        <w:t xml:space="preserve">, где мы могли бы количественно оценить изменения в характеристиках многофазного потока и его влияние на производительность. Кроме того, мы различали ущерб от абсолютной проницаемости и ущерб от относительной проницаемости. Это проявляется в моделировании сценария, в котором абсолютная проницаемость является единственным измененным параметром, и в другом случае, когда относительная проницаемость является единственным измененным сценарием, после чего производительность этих сценариев сравнивается с общей производительностью, в которой учитываются как абсолютная, так </w:t>
      </w:r>
      <w:r>
        <w:rPr>
          <w:rFonts w:ascii="Times New Roman" w:hAnsi="Times New Roman" w:cs="Times New Roman"/>
          <w:sz w:val="28"/>
          <w:szCs w:val="28"/>
        </w:rPr>
        <w:t>и относительная проницаемость.</w:t>
      </w:r>
    </w:p>
    <w:p w:rsidR="006C04CE" w:rsidRPr="00627965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65">
        <w:rPr>
          <w:rFonts w:ascii="Times New Roman" w:hAnsi="Times New Roman" w:cs="Times New Roman"/>
          <w:sz w:val="28"/>
          <w:szCs w:val="28"/>
        </w:rPr>
        <w:t>3. Результаты и обсуждения</w:t>
      </w:r>
    </w:p>
    <w:p w:rsidR="006C04CE" w:rsidRPr="00627965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65">
        <w:rPr>
          <w:rFonts w:ascii="Times New Roman" w:hAnsi="Times New Roman" w:cs="Times New Roman"/>
          <w:sz w:val="28"/>
          <w:szCs w:val="28"/>
        </w:rPr>
        <w:t xml:space="preserve">В этом разделе представлено влияние осаждения на самопроизвольное впитывание, падение давления во время </w:t>
      </w:r>
      <w:proofErr w:type="spellStart"/>
      <w:r w:rsidRPr="00627965">
        <w:rPr>
          <w:rFonts w:ascii="Times New Roman" w:hAnsi="Times New Roman" w:cs="Times New Roman"/>
          <w:sz w:val="28"/>
          <w:szCs w:val="28"/>
        </w:rPr>
        <w:t>заводнения</w:t>
      </w:r>
      <w:proofErr w:type="spellEnd"/>
      <w:r w:rsidRPr="00627965">
        <w:rPr>
          <w:rFonts w:ascii="Times New Roman" w:hAnsi="Times New Roman" w:cs="Times New Roman"/>
          <w:sz w:val="28"/>
          <w:szCs w:val="28"/>
        </w:rPr>
        <w:t xml:space="preserve"> и относительную проницаемость. После этого результаты используются в </w:t>
      </w:r>
      <w:r w:rsidR="00435647">
        <w:rPr>
          <w:rFonts w:ascii="Times New Roman" w:hAnsi="Times New Roman" w:cs="Times New Roman"/>
          <w:sz w:val="28"/>
          <w:szCs w:val="28"/>
        </w:rPr>
        <w:t>полевом испытании</w:t>
      </w:r>
      <w:r w:rsidRPr="00627965">
        <w:rPr>
          <w:rFonts w:ascii="Times New Roman" w:hAnsi="Times New Roman" w:cs="Times New Roman"/>
          <w:sz w:val="28"/>
          <w:szCs w:val="28"/>
        </w:rPr>
        <w:t>.</w:t>
      </w:r>
    </w:p>
    <w:p w:rsidR="006C04CE" w:rsidRPr="00627965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65">
        <w:rPr>
          <w:rFonts w:ascii="Times New Roman" w:hAnsi="Times New Roman" w:cs="Times New Roman"/>
          <w:sz w:val="28"/>
          <w:szCs w:val="28"/>
        </w:rPr>
        <w:t>3.1. Результаты впитывания</w:t>
      </w:r>
    </w:p>
    <w:p w:rsidR="006C04CE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65">
        <w:rPr>
          <w:rFonts w:ascii="Times New Roman" w:hAnsi="Times New Roman" w:cs="Times New Roman"/>
          <w:sz w:val="28"/>
          <w:szCs w:val="28"/>
        </w:rPr>
        <w:t xml:space="preserve">В качестве динамической меры состояния смачиваемости породы эксперименты по впитыванию проводят на сухих кернах, которые были пропитаны в вакууме сырой нефтью, выдержаны и залиты гептаном, а затем высушены. Результаты представлены на </w:t>
      </w:r>
      <w:r w:rsidR="00435647">
        <w:rPr>
          <w:rFonts w:ascii="Times New Roman" w:hAnsi="Times New Roman" w:cs="Times New Roman"/>
          <w:sz w:val="28"/>
          <w:szCs w:val="28"/>
        </w:rPr>
        <w:t>рис</w:t>
      </w:r>
      <w:r w:rsidRPr="00627965">
        <w:rPr>
          <w:rFonts w:ascii="Times New Roman" w:hAnsi="Times New Roman" w:cs="Times New Roman"/>
          <w:sz w:val="28"/>
          <w:szCs w:val="28"/>
        </w:rPr>
        <w:t xml:space="preserve">. 1. Хотя начальная скорость впитывания контролируется капиллярным всасыванием, емкость впитывания </w:t>
      </w:r>
      <w:r w:rsidRPr="00627965">
        <w:rPr>
          <w:rFonts w:ascii="Times New Roman" w:hAnsi="Times New Roman" w:cs="Times New Roman"/>
          <w:sz w:val="28"/>
          <w:szCs w:val="28"/>
        </w:rPr>
        <w:lastRenderedPageBreak/>
        <w:t xml:space="preserve">указывает на доступный объем пор. Ясно, </w:t>
      </w:r>
      <w:r w:rsidR="00DC4E2F">
        <w:rPr>
          <w:rFonts w:ascii="Times New Roman" w:hAnsi="Times New Roman" w:cs="Times New Roman"/>
          <w:sz w:val="28"/>
          <w:szCs w:val="28"/>
        </w:rPr>
        <w:t>в поведении впитывания гептана</w:t>
      </w:r>
      <w:r w:rsidR="00DC4E2F" w:rsidRPr="00DC4E2F">
        <w:rPr>
          <w:rFonts w:ascii="Times New Roman" w:hAnsi="Times New Roman" w:cs="Times New Roman"/>
          <w:sz w:val="28"/>
          <w:szCs w:val="28"/>
        </w:rPr>
        <w:t xml:space="preserve"> наблюдаются две разные скорости впитывания в начале и в конце для данного образца породы</w:t>
      </w:r>
      <w:r w:rsidRPr="00627965">
        <w:rPr>
          <w:rFonts w:ascii="Times New Roman" w:hAnsi="Times New Roman" w:cs="Times New Roman"/>
          <w:sz w:val="28"/>
          <w:szCs w:val="28"/>
        </w:rPr>
        <w:t>. При явных изменениях начальной скорости поздняя скорость относительно одинакова для всех рассмотренных случаев гептана. С другой стороны, поведение, связанное с впитыванием воды, испытывает относительно более медленную начальную скорость с поздней скоростью, близкой к нулю. Такое поведение можно объяснить меньшей плотностью и вязкостью гептана по сравнению с водой, что приводит как к более быстрому впитыванию гептана, так и к большему доступному объему пор, так как захваченный газ может легко вызвать противоток.</w:t>
      </w:r>
    </w:p>
    <w:p w:rsidR="006C04CE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E9">
        <w:rPr>
          <w:rFonts w:ascii="Times New Roman" w:hAnsi="Times New Roman" w:cs="Times New Roman"/>
          <w:sz w:val="28"/>
          <w:szCs w:val="28"/>
        </w:rPr>
        <w:t xml:space="preserve">Как уменьшение начальной скорости впитывания, так и пропускной способности в случае воды по сравнению с контрольным образцом отражает ущерб, вызванный осаждением </w:t>
      </w:r>
      <w:proofErr w:type="spellStart"/>
      <w:r w:rsidRPr="000076E9">
        <w:rPr>
          <w:rFonts w:ascii="Times New Roman" w:hAnsi="Times New Roman" w:cs="Times New Roman"/>
          <w:sz w:val="28"/>
          <w:szCs w:val="28"/>
        </w:rPr>
        <w:t>асфальтена</w:t>
      </w:r>
      <w:proofErr w:type="spellEnd"/>
      <w:r w:rsidRPr="000076E9">
        <w:rPr>
          <w:rFonts w:ascii="Times New Roman" w:hAnsi="Times New Roman" w:cs="Times New Roman"/>
          <w:sz w:val="28"/>
          <w:szCs w:val="28"/>
        </w:rPr>
        <w:t xml:space="preserve">, в его влиянии на проницаемость и </w:t>
      </w:r>
      <w:proofErr w:type="spellStart"/>
      <w:r w:rsidRPr="000076E9">
        <w:rPr>
          <w:rFonts w:ascii="Times New Roman" w:hAnsi="Times New Roman" w:cs="Times New Roman"/>
          <w:sz w:val="28"/>
          <w:szCs w:val="28"/>
        </w:rPr>
        <w:t>смачиваемость</w:t>
      </w:r>
      <w:proofErr w:type="spellEnd"/>
      <w:r w:rsidRPr="000076E9">
        <w:rPr>
          <w:rFonts w:ascii="Times New Roman" w:hAnsi="Times New Roman" w:cs="Times New Roman"/>
          <w:sz w:val="28"/>
          <w:szCs w:val="28"/>
        </w:rPr>
        <w:t xml:space="preserve">. Хотя снижение степени пропитки указывает на изменение характера смачивания породы водой в сторону уменьшения смачивания водой, снижение пропускной способности впитывания указывает на вызванное повреждение проводимости. Кроме того, снижение впитывающей способности гептана во втором цикле по сравнению с </w:t>
      </w:r>
      <w:r w:rsidR="004A04C4">
        <w:rPr>
          <w:rFonts w:ascii="Times New Roman" w:hAnsi="Times New Roman" w:cs="Times New Roman"/>
          <w:sz w:val="28"/>
          <w:szCs w:val="28"/>
        </w:rPr>
        <w:t>контролем</w:t>
      </w:r>
      <w:r w:rsidRPr="000076E9">
        <w:rPr>
          <w:rFonts w:ascii="Times New Roman" w:hAnsi="Times New Roman" w:cs="Times New Roman"/>
          <w:sz w:val="28"/>
          <w:szCs w:val="28"/>
        </w:rPr>
        <w:t xml:space="preserve"> указывает на повреждение пропускной способности породы. Немонотонное поведение водного впитывания в контрольной серии, представленной на рис. 2, было </w:t>
      </w:r>
      <w:r w:rsidR="00DC4E2F">
        <w:rPr>
          <w:rFonts w:ascii="Times New Roman" w:hAnsi="Times New Roman" w:cs="Times New Roman"/>
          <w:sz w:val="28"/>
          <w:szCs w:val="28"/>
        </w:rPr>
        <w:t>описано</w:t>
      </w:r>
      <w:r w:rsidRPr="000076E9">
        <w:rPr>
          <w:rFonts w:ascii="Times New Roman" w:hAnsi="Times New Roman" w:cs="Times New Roman"/>
          <w:sz w:val="28"/>
          <w:szCs w:val="28"/>
        </w:rPr>
        <w:t xml:space="preserve"> в нашей ранней работе </w:t>
      </w:r>
      <w:r w:rsidR="00DC4E2F">
        <w:rPr>
          <w:rFonts w:ascii="Times New Roman" w:hAnsi="Times New Roman" w:cs="Times New Roman"/>
          <w:sz w:val="28"/>
          <w:szCs w:val="28"/>
        </w:rPr>
        <w:t xml:space="preserve">по </w:t>
      </w:r>
      <w:r w:rsidRPr="000076E9">
        <w:rPr>
          <w:rFonts w:ascii="Times New Roman" w:hAnsi="Times New Roman" w:cs="Times New Roman"/>
          <w:sz w:val="28"/>
          <w:szCs w:val="28"/>
        </w:rPr>
        <w:t xml:space="preserve">набуханию глины. Интересно, что оба теста на </w:t>
      </w:r>
      <w:proofErr w:type="spellStart"/>
      <w:r w:rsidRPr="000076E9">
        <w:rPr>
          <w:rFonts w:ascii="Times New Roman" w:hAnsi="Times New Roman" w:cs="Times New Roman"/>
          <w:sz w:val="28"/>
          <w:szCs w:val="28"/>
        </w:rPr>
        <w:t>водопоглощение</w:t>
      </w:r>
      <w:proofErr w:type="spellEnd"/>
      <w:r w:rsidRPr="000076E9">
        <w:rPr>
          <w:rFonts w:ascii="Times New Roman" w:hAnsi="Times New Roman" w:cs="Times New Roman"/>
          <w:sz w:val="28"/>
          <w:szCs w:val="28"/>
        </w:rPr>
        <w:t xml:space="preserve">, выполненные для горных пород, которые были подвержены воздействию нефти, не показывают такой </w:t>
      </w:r>
      <w:r w:rsidR="004A04C4">
        <w:rPr>
          <w:rFonts w:ascii="Times New Roman" w:hAnsi="Times New Roman" w:cs="Times New Roman"/>
          <w:sz w:val="28"/>
          <w:szCs w:val="28"/>
        </w:rPr>
        <w:t>особенности</w:t>
      </w:r>
      <w:r w:rsidRPr="000076E9">
        <w:rPr>
          <w:rFonts w:ascii="Times New Roman" w:hAnsi="Times New Roman" w:cs="Times New Roman"/>
          <w:sz w:val="28"/>
          <w:szCs w:val="28"/>
        </w:rPr>
        <w:t xml:space="preserve">, хотя в тестах использовалась пресная вода. Это свидетельствует о том, что частицы глины имели меньший доступ к впитанной воде. Воздействие гептана еще больше уменьшило смачивание водой, как показано на </w:t>
      </w:r>
      <w:r w:rsidR="004A04C4">
        <w:rPr>
          <w:rFonts w:ascii="Times New Roman" w:hAnsi="Times New Roman" w:cs="Times New Roman"/>
          <w:sz w:val="28"/>
          <w:szCs w:val="28"/>
        </w:rPr>
        <w:t>рис</w:t>
      </w:r>
      <w:r w:rsidRPr="000076E9">
        <w:rPr>
          <w:rFonts w:ascii="Times New Roman" w:hAnsi="Times New Roman" w:cs="Times New Roman"/>
          <w:sz w:val="28"/>
          <w:szCs w:val="28"/>
        </w:rPr>
        <w:t xml:space="preserve">. 2, в то время как воздействие воды не влияло на впитывание гептана, как показано на </w:t>
      </w:r>
      <w:r w:rsidR="004A04C4">
        <w:rPr>
          <w:rFonts w:ascii="Times New Roman" w:hAnsi="Times New Roman" w:cs="Times New Roman"/>
          <w:sz w:val="28"/>
          <w:szCs w:val="28"/>
        </w:rPr>
        <w:t>рис</w:t>
      </w:r>
      <w:r w:rsidRPr="000076E9">
        <w:rPr>
          <w:rFonts w:ascii="Times New Roman" w:hAnsi="Times New Roman" w:cs="Times New Roman"/>
          <w:sz w:val="28"/>
          <w:szCs w:val="28"/>
        </w:rPr>
        <w:t>. 2.</w:t>
      </w:r>
    </w:p>
    <w:p w:rsidR="006C04CE" w:rsidRPr="000076E9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E9">
        <w:rPr>
          <w:rFonts w:ascii="Times New Roman" w:hAnsi="Times New Roman" w:cs="Times New Roman"/>
          <w:sz w:val="28"/>
          <w:szCs w:val="28"/>
        </w:rPr>
        <w:t>3.2. Падение давления</w:t>
      </w:r>
    </w:p>
    <w:p w:rsidR="006C04CE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E9">
        <w:rPr>
          <w:rFonts w:ascii="Times New Roman" w:hAnsi="Times New Roman" w:cs="Times New Roman"/>
          <w:sz w:val="28"/>
          <w:szCs w:val="28"/>
        </w:rPr>
        <w:t xml:space="preserve">Уменьшение падения давления во время экспериментов по закачке рассола наблюдается, когда керн подвергается воздействию сырой нефти по сравнению с эталонным случаем, что подразумевает изменение смачивающей природы породы. Этот сдвиг увеличивается, когда в систему вводится больше осаждения путем вакуумного насыщения </w:t>
      </w:r>
      <w:r w:rsidR="00FF53FF">
        <w:rPr>
          <w:rFonts w:ascii="Times New Roman" w:hAnsi="Times New Roman" w:cs="Times New Roman"/>
          <w:sz w:val="28"/>
          <w:szCs w:val="28"/>
        </w:rPr>
        <w:t>керна</w:t>
      </w:r>
      <w:r w:rsidRPr="000076E9">
        <w:rPr>
          <w:rFonts w:ascii="Times New Roman" w:hAnsi="Times New Roman" w:cs="Times New Roman"/>
          <w:sz w:val="28"/>
          <w:szCs w:val="28"/>
        </w:rPr>
        <w:t xml:space="preserve"> или вакуумного насыщения с последующим </w:t>
      </w:r>
      <w:r w:rsidR="00FF53FF">
        <w:rPr>
          <w:rFonts w:ascii="Times New Roman" w:hAnsi="Times New Roman" w:cs="Times New Roman"/>
          <w:sz w:val="28"/>
          <w:szCs w:val="28"/>
        </w:rPr>
        <w:t>пробкой</w:t>
      </w:r>
      <w:r w:rsidRPr="000076E9">
        <w:rPr>
          <w:rFonts w:ascii="Times New Roman" w:hAnsi="Times New Roman" w:cs="Times New Roman"/>
          <w:sz w:val="28"/>
          <w:szCs w:val="28"/>
        </w:rPr>
        <w:t xml:space="preserve"> и совместной инъекцией гептана / сырой нефти (</w:t>
      </w:r>
      <w:r w:rsidR="004A04C4">
        <w:rPr>
          <w:rFonts w:ascii="Times New Roman" w:hAnsi="Times New Roman" w:cs="Times New Roman"/>
          <w:sz w:val="28"/>
          <w:szCs w:val="28"/>
        </w:rPr>
        <w:t xml:space="preserve">в </w:t>
      </w:r>
      <w:r w:rsidRPr="000076E9">
        <w:rPr>
          <w:rFonts w:ascii="Times New Roman" w:hAnsi="Times New Roman" w:cs="Times New Roman"/>
          <w:sz w:val="28"/>
          <w:szCs w:val="28"/>
        </w:rPr>
        <w:t>об</w:t>
      </w:r>
      <w:r w:rsidR="004A04C4">
        <w:rPr>
          <w:rFonts w:ascii="Times New Roman" w:hAnsi="Times New Roman" w:cs="Times New Roman"/>
          <w:sz w:val="28"/>
          <w:szCs w:val="28"/>
        </w:rPr>
        <w:t>оих</w:t>
      </w:r>
      <w:r w:rsidRPr="000076E9">
        <w:rPr>
          <w:rFonts w:ascii="Times New Roman" w:hAnsi="Times New Roman" w:cs="Times New Roman"/>
          <w:sz w:val="28"/>
          <w:szCs w:val="28"/>
        </w:rPr>
        <w:t xml:space="preserve"> случая</w:t>
      </w:r>
      <w:r w:rsidR="004A04C4">
        <w:rPr>
          <w:rFonts w:ascii="Times New Roman" w:hAnsi="Times New Roman" w:cs="Times New Roman"/>
          <w:sz w:val="28"/>
          <w:szCs w:val="28"/>
        </w:rPr>
        <w:t xml:space="preserve">х </w:t>
      </w:r>
      <w:r w:rsidRPr="000076E9">
        <w:rPr>
          <w:rFonts w:ascii="Times New Roman" w:hAnsi="Times New Roman" w:cs="Times New Roman"/>
          <w:sz w:val="28"/>
          <w:szCs w:val="28"/>
        </w:rPr>
        <w:t xml:space="preserve">были </w:t>
      </w:r>
      <w:r w:rsidR="004A04C4">
        <w:rPr>
          <w:rFonts w:ascii="Times New Roman" w:hAnsi="Times New Roman" w:cs="Times New Roman"/>
          <w:sz w:val="28"/>
          <w:szCs w:val="28"/>
        </w:rPr>
        <w:t>выдержаны</w:t>
      </w:r>
      <w:r w:rsidRPr="000076E9">
        <w:rPr>
          <w:rFonts w:ascii="Times New Roman" w:hAnsi="Times New Roman" w:cs="Times New Roman"/>
          <w:sz w:val="28"/>
          <w:szCs w:val="28"/>
        </w:rPr>
        <w:t xml:space="preserve">). Горб на кривых падения давления обычно наблюдается, когда вводится смачивающая фаза. Чем дальше уменьшается горб, тем больше меняется характер смачивания. </w:t>
      </w:r>
      <w:r w:rsidR="00FF53FF">
        <w:rPr>
          <w:rFonts w:ascii="Times New Roman" w:hAnsi="Times New Roman" w:cs="Times New Roman"/>
          <w:sz w:val="28"/>
          <w:szCs w:val="28"/>
        </w:rPr>
        <w:lastRenderedPageBreak/>
        <w:t xml:space="preserve">Рис. </w:t>
      </w:r>
      <w:r w:rsidRPr="000076E9">
        <w:rPr>
          <w:rFonts w:ascii="Times New Roman" w:hAnsi="Times New Roman" w:cs="Times New Roman"/>
          <w:sz w:val="28"/>
          <w:szCs w:val="28"/>
        </w:rPr>
        <w:t xml:space="preserve">2 отображает падение давления в активной зоне для впрыска рассола и гептана, а также значение насыщенности рассола в конце последнего цикла впрыска гептана. История насыщения породы также отмечена в легенде </w:t>
      </w:r>
      <w:r w:rsidR="00FF53FF">
        <w:rPr>
          <w:rFonts w:ascii="Times New Roman" w:hAnsi="Times New Roman" w:cs="Times New Roman"/>
          <w:sz w:val="28"/>
          <w:szCs w:val="28"/>
        </w:rPr>
        <w:t>к рисунку.</w:t>
      </w:r>
      <w:r w:rsidRPr="000076E9">
        <w:rPr>
          <w:rFonts w:ascii="Times New Roman" w:hAnsi="Times New Roman" w:cs="Times New Roman"/>
          <w:sz w:val="28"/>
          <w:szCs w:val="28"/>
        </w:rPr>
        <w:t xml:space="preserve"> Самородная порода содержит почти 30% </w:t>
      </w:r>
      <w:r w:rsidR="00FF53FF">
        <w:rPr>
          <w:rFonts w:ascii="Times New Roman" w:hAnsi="Times New Roman" w:cs="Times New Roman"/>
          <w:sz w:val="28"/>
          <w:szCs w:val="28"/>
        </w:rPr>
        <w:t>остаточной</w:t>
      </w:r>
      <w:r w:rsidRPr="000076E9">
        <w:rPr>
          <w:rFonts w:ascii="Times New Roman" w:hAnsi="Times New Roman" w:cs="Times New Roman"/>
          <w:sz w:val="28"/>
          <w:szCs w:val="28"/>
        </w:rPr>
        <w:t xml:space="preserve"> воды, в то время как для пород, подверженных воздействию сырой нефти, наблюдается снижение до 20% </w:t>
      </w:r>
      <w:r w:rsidR="00FF53FF">
        <w:rPr>
          <w:rFonts w:ascii="Times New Roman" w:hAnsi="Times New Roman" w:cs="Times New Roman"/>
          <w:sz w:val="28"/>
          <w:szCs w:val="28"/>
        </w:rPr>
        <w:t>остаточной</w:t>
      </w:r>
      <w:r w:rsidRPr="000076E9">
        <w:rPr>
          <w:rFonts w:ascii="Times New Roman" w:hAnsi="Times New Roman" w:cs="Times New Roman"/>
          <w:sz w:val="28"/>
          <w:szCs w:val="28"/>
        </w:rPr>
        <w:t xml:space="preserve"> воды. Горная порода, испытывающая наименьшее сопротивление впрыску гептана, является той, которая была подвергнута воздействию сырой нефти с использованием вакуумного насыщения. Это снижение давления объясняется снижением капиллярного давления, а не увеличением подвижности масла. Этот набор данных подтверждает результаты испытаний на впитывание, отражающие понижен</w:t>
      </w:r>
      <w:r w:rsidR="004A04C4">
        <w:rPr>
          <w:rFonts w:ascii="Times New Roman" w:hAnsi="Times New Roman" w:cs="Times New Roman"/>
          <w:sz w:val="28"/>
          <w:szCs w:val="28"/>
        </w:rPr>
        <w:t xml:space="preserve">ное состояние смачивания водой. </w:t>
      </w:r>
      <w:r w:rsidRPr="000076E9">
        <w:rPr>
          <w:rFonts w:ascii="Times New Roman" w:hAnsi="Times New Roman" w:cs="Times New Roman"/>
          <w:sz w:val="28"/>
          <w:szCs w:val="28"/>
        </w:rPr>
        <w:t>Породы, подвергаемые воздействию воды до сырой насыщенности, показывают меньшее изменение их смачивающей природы, что видно в случае GB-J9-2.</w:t>
      </w:r>
    </w:p>
    <w:p w:rsidR="006C04CE" w:rsidRPr="000076E9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E9">
        <w:rPr>
          <w:rFonts w:ascii="Times New Roman" w:hAnsi="Times New Roman" w:cs="Times New Roman"/>
          <w:sz w:val="28"/>
          <w:szCs w:val="28"/>
        </w:rPr>
        <w:t>3.3. Ухудшение проницаемости</w:t>
      </w:r>
    </w:p>
    <w:p w:rsidR="006C04CE" w:rsidRPr="000076E9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E9">
        <w:rPr>
          <w:rFonts w:ascii="Times New Roman" w:hAnsi="Times New Roman" w:cs="Times New Roman"/>
          <w:sz w:val="28"/>
          <w:szCs w:val="28"/>
        </w:rPr>
        <w:t xml:space="preserve">Влияние осаждения асфальтенов на проводимость породы сообщается путем количественной оценки как абсолютной потери проницаемости, так и сдвига в кривых относительной проницаемости. Сообщается о более значительном повреждении образцов, в которых осаждение асфальтенов индуцируется инъекцией, по сравнению с образцами под вакуумом, как показано на </w:t>
      </w:r>
      <w:r w:rsidR="00FF53FF">
        <w:rPr>
          <w:rFonts w:ascii="Times New Roman" w:hAnsi="Times New Roman" w:cs="Times New Roman"/>
          <w:sz w:val="28"/>
          <w:szCs w:val="28"/>
        </w:rPr>
        <w:t>рис</w:t>
      </w:r>
      <w:r w:rsidRPr="000076E9">
        <w:rPr>
          <w:rFonts w:ascii="Times New Roman" w:hAnsi="Times New Roman" w:cs="Times New Roman"/>
          <w:sz w:val="28"/>
          <w:szCs w:val="28"/>
        </w:rPr>
        <w:t xml:space="preserve">. 3. </w:t>
      </w:r>
      <w:r w:rsidR="00FF53FF" w:rsidRPr="00FF53FF">
        <w:rPr>
          <w:rFonts w:ascii="Times New Roman" w:hAnsi="Times New Roman" w:cs="Times New Roman"/>
          <w:sz w:val="28"/>
          <w:szCs w:val="28"/>
        </w:rPr>
        <w:t xml:space="preserve">Сравнение этого результата с распределением TOC в </w:t>
      </w:r>
      <w:r w:rsidR="007C4DB2">
        <w:rPr>
          <w:rFonts w:ascii="Times New Roman" w:hAnsi="Times New Roman" w:cs="Times New Roman"/>
          <w:sz w:val="28"/>
          <w:szCs w:val="28"/>
        </w:rPr>
        <w:t>кернах</w:t>
      </w:r>
      <w:r w:rsidR="00FF53FF" w:rsidRPr="00FF53FF">
        <w:rPr>
          <w:rFonts w:ascii="Times New Roman" w:hAnsi="Times New Roman" w:cs="Times New Roman"/>
          <w:sz w:val="28"/>
          <w:szCs w:val="28"/>
        </w:rPr>
        <w:t xml:space="preserve"> с вакуумной изоляцией показывает, что осаждение </w:t>
      </w:r>
      <w:proofErr w:type="spellStart"/>
      <w:r w:rsidR="00FF53FF" w:rsidRPr="00FF53FF">
        <w:rPr>
          <w:rFonts w:ascii="Times New Roman" w:hAnsi="Times New Roman" w:cs="Times New Roman"/>
          <w:sz w:val="28"/>
          <w:szCs w:val="28"/>
        </w:rPr>
        <w:t>асфальтена</w:t>
      </w:r>
      <w:proofErr w:type="spellEnd"/>
      <w:r w:rsidR="00FF53FF" w:rsidRPr="00FF53FF">
        <w:rPr>
          <w:rFonts w:ascii="Times New Roman" w:hAnsi="Times New Roman" w:cs="Times New Roman"/>
          <w:sz w:val="28"/>
          <w:szCs w:val="28"/>
        </w:rPr>
        <w:t xml:space="preserve"> в </w:t>
      </w:r>
      <w:r w:rsidR="007C4DB2">
        <w:rPr>
          <w:rFonts w:ascii="Times New Roman" w:hAnsi="Times New Roman" w:cs="Times New Roman"/>
          <w:sz w:val="28"/>
          <w:szCs w:val="28"/>
        </w:rPr>
        <w:t>кернах</w:t>
      </w:r>
      <w:r w:rsidR="00FF53FF" w:rsidRPr="00FF53FF">
        <w:rPr>
          <w:rFonts w:ascii="Times New Roman" w:hAnsi="Times New Roman" w:cs="Times New Roman"/>
          <w:sz w:val="28"/>
          <w:szCs w:val="28"/>
        </w:rPr>
        <w:t xml:space="preserve">, насыщенных вакуумом, более распределено в теле пор по сравнению с инжектированными ядрами, где в горловине пор сконцентрировано больше </w:t>
      </w:r>
      <w:proofErr w:type="spellStart"/>
      <w:r w:rsidR="00FF53FF" w:rsidRPr="00FF53FF">
        <w:rPr>
          <w:rFonts w:ascii="Times New Roman" w:hAnsi="Times New Roman" w:cs="Times New Roman"/>
          <w:sz w:val="28"/>
          <w:szCs w:val="28"/>
        </w:rPr>
        <w:t>асфальтена</w:t>
      </w:r>
      <w:proofErr w:type="spellEnd"/>
      <w:r w:rsidR="00FF53FF" w:rsidRPr="00FF53FF">
        <w:rPr>
          <w:rFonts w:ascii="Times New Roman" w:hAnsi="Times New Roman" w:cs="Times New Roman"/>
          <w:sz w:val="28"/>
          <w:szCs w:val="28"/>
        </w:rPr>
        <w:t xml:space="preserve">, как показано </w:t>
      </w:r>
      <w:r w:rsidR="007C4DB2">
        <w:rPr>
          <w:rFonts w:ascii="Times New Roman" w:hAnsi="Times New Roman" w:cs="Times New Roman"/>
          <w:sz w:val="28"/>
          <w:szCs w:val="28"/>
        </w:rPr>
        <w:t>в результатах обратной инъекции</w:t>
      </w:r>
      <w:r w:rsidR="00FF53FF" w:rsidRPr="00FF53FF">
        <w:rPr>
          <w:rFonts w:ascii="Times New Roman" w:hAnsi="Times New Roman" w:cs="Times New Roman"/>
          <w:sz w:val="28"/>
          <w:szCs w:val="28"/>
        </w:rPr>
        <w:t xml:space="preserve"> Джеймса и др. (2018)</w:t>
      </w:r>
      <w:r w:rsidR="007C4DB2">
        <w:rPr>
          <w:rFonts w:ascii="Times New Roman" w:hAnsi="Times New Roman" w:cs="Times New Roman"/>
          <w:sz w:val="28"/>
          <w:szCs w:val="28"/>
        </w:rPr>
        <w:t>.</w:t>
      </w:r>
    </w:p>
    <w:p w:rsidR="006C04CE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E9">
        <w:rPr>
          <w:rFonts w:ascii="Times New Roman" w:hAnsi="Times New Roman" w:cs="Times New Roman"/>
          <w:sz w:val="28"/>
          <w:szCs w:val="28"/>
        </w:rPr>
        <w:t xml:space="preserve">Кривые относительной проницаемости для одного из заполненных вакуумом </w:t>
      </w:r>
      <w:r w:rsidR="00662FB2">
        <w:rPr>
          <w:rFonts w:ascii="Times New Roman" w:hAnsi="Times New Roman" w:cs="Times New Roman"/>
          <w:sz w:val="28"/>
          <w:szCs w:val="28"/>
        </w:rPr>
        <w:t xml:space="preserve">кернов </w:t>
      </w:r>
      <w:r w:rsidRPr="000076E9">
        <w:rPr>
          <w:rFonts w:ascii="Times New Roman" w:hAnsi="Times New Roman" w:cs="Times New Roman"/>
          <w:sz w:val="28"/>
          <w:szCs w:val="28"/>
        </w:rPr>
        <w:t xml:space="preserve">сравнивают с собственными кривыми на </w:t>
      </w:r>
      <w:r w:rsidR="00662FB2">
        <w:rPr>
          <w:rFonts w:ascii="Times New Roman" w:hAnsi="Times New Roman" w:cs="Times New Roman"/>
          <w:sz w:val="28"/>
          <w:szCs w:val="28"/>
        </w:rPr>
        <w:t>рис</w:t>
      </w:r>
      <w:r w:rsidRPr="000076E9">
        <w:rPr>
          <w:rFonts w:ascii="Times New Roman" w:hAnsi="Times New Roman" w:cs="Times New Roman"/>
          <w:sz w:val="28"/>
          <w:szCs w:val="28"/>
        </w:rPr>
        <w:t xml:space="preserve">. 4. Сдвиг в конечных точках кривой явно указывает на изменение поведения притока. Хотя наблюдается значительное увеличение критической </w:t>
      </w:r>
      <w:proofErr w:type="spellStart"/>
      <w:r w:rsidRPr="000076E9">
        <w:rPr>
          <w:rFonts w:ascii="Times New Roman" w:hAnsi="Times New Roman" w:cs="Times New Roman"/>
          <w:sz w:val="28"/>
          <w:szCs w:val="28"/>
        </w:rPr>
        <w:t>нефтенасыщенности</w:t>
      </w:r>
      <w:proofErr w:type="spellEnd"/>
      <w:r w:rsidRPr="000076E9">
        <w:rPr>
          <w:rFonts w:ascii="Times New Roman" w:hAnsi="Times New Roman" w:cs="Times New Roman"/>
          <w:sz w:val="28"/>
          <w:szCs w:val="28"/>
        </w:rPr>
        <w:t xml:space="preserve">, критическая </w:t>
      </w:r>
      <w:proofErr w:type="spellStart"/>
      <w:r w:rsidRPr="000076E9">
        <w:rPr>
          <w:rFonts w:ascii="Times New Roman" w:hAnsi="Times New Roman" w:cs="Times New Roman"/>
          <w:sz w:val="28"/>
          <w:szCs w:val="28"/>
        </w:rPr>
        <w:t>водонасыщенность</w:t>
      </w:r>
      <w:proofErr w:type="spellEnd"/>
      <w:r w:rsidRPr="000076E9">
        <w:rPr>
          <w:rFonts w:ascii="Times New Roman" w:hAnsi="Times New Roman" w:cs="Times New Roman"/>
          <w:sz w:val="28"/>
          <w:szCs w:val="28"/>
        </w:rPr>
        <w:t xml:space="preserve"> не изменяется. Кроме того, кривая воды увеличивается, а кривая </w:t>
      </w:r>
      <w:r w:rsidR="00662FB2">
        <w:rPr>
          <w:rFonts w:ascii="Times New Roman" w:hAnsi="Times New Roman" w:cs="Times New Roman"/>
          <w:sz w:val="28"/>
          <w:szCs w:val="28"/>
        </w:rPr>
        <w:t>нефти</w:t>
      </w:r>
      <w:r w:rsidRPr="000076E9">
        <w:rPr>
          <w:rFonts w:ascii="Times New Roman" w:hAnsi="Times New Roman" w:cs="Times New Roman"/>
          <w:sz w:val="28"/>
          <w:szCs w:val="28"/>
        </w:rPr>
        <w:t xml:space="preserve"> подавляется. Для измененных кривых наблюдалось уменьшение окна насыщения, которое позволяет обеим фазам быть подвижными. Все эти показатели подтверждают вывод о том, что распределенное асфальтеновое месторождение ухудшает относительную проницаемость.</w:t>
      </w:r>
    </w:p>
    <w:p w:rsidR="006C04CE" w:rsidRPr="000076E9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E9">
        <w:rPr>
          <w:rFonts w:ascii="Times New Roman" w:hAnsi="Times New Roman" w:cs="Times New Roman"/>
          <w:sz w:val="28"/>
          <w:szCs w:val="28"/>
        </w:rPr>
        <w:t>3.4. Результаты симуляции</w:t>
      </w:r>
    </w:p>
    <w:p w:rsidR="006C04CE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E9">
        <w:rPr>
          <w:rFonts w:ascii="Times New Roman" w:hAnsi="Times New Roman" w:cs="Times New Roman"/>
          <w:sz w:val="28"/>
          <w:szCs w:val="28"/>
        </w:rPr>
        <w:lastRenderedPageBreak/>
        <w:t xml:space="preserve">Карты </w:t>
      </w:r>
      <w:proofErr w:type="spellStart"/>
      <w:r w:rsidRPr="000076E9">
        <w:rPr>
          <w:rFonts w:ascii="Times New Roman" w:hAnsi="Times New Roman" w:cs="Times New Roman"/>
          <w:sz w:val="28"/>
          <w:szCs w:val="28"/>
        </w:rPr>
        <w:t>нефтенасыщенности</w:t>
      </w:r>
      <w:proofErr w:type="spellEnd"/>
      <w:r w:rsidRPr="000076E9">
        <w:rPr>
          <w:rFonts w:ascii="Times New Roman" w:hAnsi="Times New Roman" w:cs="Times New Roman"/>
          <w:sz w:val="28"/>
          <w:szCs w:val="28"/>
        </w:rPr>
        <w:t xml:space="preserve"> как для </w:t>
      </w:r>
      <w:r w:rsidR="00D0177B">
        <w:rPr>
          <w:rFonts w:ascii="Times New Roman" w:hAnsi="Times New Roman" w:cs="Times New Roman"/>
          <w:sz w:val="28"/>
          <w:szCs w:val="28"/>
        </w:rPr>
        <w:t>естественной</w:t>
      </w:r>
      <w:r w:rsidRPr="000076E9">
        <w:rPr>
          <w:rFonts w:ascii="Times New Roman" w:hAnsi="Times New Roman" w:cs="Times New Roman"/>
          <w:sz w:val="28"/>
          <w:szCs w:val="28"/>
        </w:rPr>
        <w:t xml:space="preserve">, так и для измененной моделей в конце времени моделирования представлены на </w:t>
      </w:r>
      <w:r w:rsidR="00D0177B">
        <w:rPr>
          <w:rFonts w:ascii="Times New Roman" w:hAnsi="Times New Roman" w:cs="Times New Roman"/>
          <w:sz w:val="28"/>
          <w:szCs w:val="28"/>
        </w:rPr>
        <w:t>рис</w:t>
      </w:r>
      <w:r w:rsidRPr="000076E9">
        <w:rPr>
          <w:rFonts w:ascii="Times New Roman" w:hAnsi="Times New Roman" w:cs="Times New Roman"/>
          <w:sz w:val="28"/>
          <w:szCs w:val="28"/>
        </w:rPr>
        <w:t xml:space="preserve">. 5. Согласно результатам моделирования, более половины продуктивности скважины теряется из-за осаждения асфальтенов, как показано на рис. 6. Кроме того, ранний прорыв наблюдается для измененного случая. Однако это может быть интуитивно предсказано с учетом остаточной </w:t>
      </w:r>
      <w:proofErr w:type="spellStart"/>
      <w:r w:rsidRPr="000076E9">
        <w:rPr>
          <w:rFonts w:ascii="Times New Roman" w:hAnsi="Times New Roman" w:cs="Times New Roman"/>
          <w:sz w:val="28"/>
          <w:szCs w:val="28"/>
        </w:rPr>
        <w:t>нефтенасыщенности</w:t>
      </w:r>
      <w:proofErr w:type="spellEnd"/>
      <w:r w:rsidRPr="000076E9">
        <w:rPr>
          <w:rFonts w:ascii="Times New Roman" w:hAnsi="Times New Roman" w:cs="Times New Roman"/>
          <w:sz w:val="28"/>
          <w:szCs w:val="28"/>
        </w:rPr>
        <w:t xml:space="preserve"> и повышенной подвижности воды, используемых на кривых относительной проницаемости. Влияние снижения абсолютной проницаемости на продуктивность скважины незначительно по сравнению с относительной проницаемостью. Сопутствующее повышение давления впрыска при осаждении </w:t>
      </w:r>
      <w:proofErr w:type="spellStart"/>
      <w:r w:rsidRPr="000076E9">
        <w:rPr>
          <w:rFonts w:ascii="Times New Roman" w:hAnsi="Times New Roman" w:cs="Times New Roman"/>
          <w:sz w:val="28"/>
          <w:szCs w:val="28"/>
        </w:rPr>
        <w:t>асфальтена</w:t>
      </w:r>
      <w:proofErr w:type="spellEnd"/>
      <w:r w:rsidRPr="000076E9">
        <w:rPr>
          <w:rFonts w:ascii="Times New Roman" w:hAnsi="Times New Roman" w:cs="Times New Roman"/>
          <w:sz w:val="28"/>
          <w:szCs w:val="28"/>
        </w:rPr>
        <w:t xml:space="preserve">, сообщается на </w:t>
      </w:r>
      <w:r w:rsidR="00D0177B">
        <w:rPr>
          <w:rFonts w:ascii="Times New Roman" w:hAnsi="Times New Roman" w:cs="Times New Roman"/>
          <w:sz w:val="28"/>
          <w:szCs w:val="28"/>
        </w:rPr>
        <w:t>рис</w:t>
      </w:r>
      <w:r w:rsidRPr="000076E9">
        <w:rPr>
          <w:rFonts w:ascii="Times New Roman" w:hAnsi="Times New Roman" w:cs="Times New Roman"/>
          <w:sz w:val="28"/>
          <w:szCs w:val="28"/>
        </w:rPr>
        <w:t xml:space="preserve">. 7, подчеркивает пагубное воздействие осаждения асфальтенов на подтопление. Стоит отметить, что мы учитывали относительную проницаемость ущерба для всего коллектора, а не только вблизи ствола скважины. Вспоминая наши экспериментальные наблюдения, асфальтены оседают по всему </w:t>
      </w:r>
      <w:r w:rsidR="00D0177B">
        <w:rPr>
          <w:rFonts w:ascii="Times New Roman" w:hAnsi="Times New Roman" w:cs="Times New Roman"/>
          <w:sz w:val="28"/>
          <w:szCs w:val="28"/>
        </w:rPr>
        <w:t>керну</w:t>
      </w:r>
      <w:r w:rsidRPr="000076E9">
        <w:rPr>
          <w:rFonts w:ascii="Times New Roman" w:hAnsi="Times New Roman" w:cs="Times New Roman"/>
          <w:sz w:val="28"/>
          <w:szCs w:val="28"/>
        </w:rPr>
        <w:t>, просто вводя сырье в породу. Это означает, что поток нефти в пористой среде сам по себе приведет к отложению. Здесь мы пытаемся улучшить это наблюдение, приняв поврежденную относительную проницаемость для всего резервуара.</w:t>
      </w:r>
    </w:p>
    <w:p w:rsidR="006C04CE" w:rsidRPr="000076E9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E9">
        <w:rPr>
          <w:rFonts w:ascii="Times New Roman" w:hAnsi="Times New Roman" w:cs="Times New Roman"/>
          <w:sz w:val="28"/>
          <w:szCs w:val="28"/>
        </w:rPr>
        <w:t>4. Выводы</w:t>
      </w:r>
    </w:p>
    <w:p w:rsidR="006C04CE" w:rsidRPr="000076E9" w:rsidRDefault="006C04CE" w:rsidP="006C0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6E9">
        <w:rPr>
          <w:rFonts w:ascii="Times New Roman" w:hAnsi="Times New Roman" w:cs="Times New Roman"/>
          <w:sz w:val="28"/>
          <w:szCs w:val="28"/>
        </w:rPr>
        <w:t xml:space="preserve">В этом исследовании изучается осаждение асфальтенов в образцах породы </w:t>
      </w:r>
      <w:proofErr w:type="spellStart"/>
      <w:r w:rsidR="00D0177B" w:rsidRPr="00D0177B">
        <w:rPr>
          <w:rFonts w:ascii="Times New Roman" w:hAnsi="Times New Roman" w:cs="Times New Roman"/>
          <w:sz w:val="28"/>
          <w:szCs w:val="28"/>
        </w:rPr>
        <w:t>Grey</w:t>
      </w:r>
      <w:proofErr w:type="spellEnd"/>
      <w:r w:rsidR="00D0177B" w:rsidRPr="00D01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77B" w:rsidRPr="00D0177B">
        <w:rPr>
          <w:rFonts w:ascii="Times New Roman" w:hAnsi="Times New Roman" w:cs="Times New Roman"/>
          <w:sz w:val="28"/>
          <w:szCs w:val="28"/>
        </w:rPr>
        <w:t>Berea</w:t>
      </w:r>
      <w:proofErr w:type="spellEnd"/>
      <w:r w:rsidRPr="000076E9">
        <w:rPr>
          <w:rFonts w:ascii="Times New Roman" w:hAnsi="Times New Roman" w:cs="Times New Roman"/>
          <w:sz w:val="28"/>
          <w:szCs w:val="28"/>
        </w:rPr>
        <w:t xml:space="preserve"> и его влияние на характеристики породы. Ниже приведены наши основные выводы:</w:t>
      </w:r>
    </w:p>
    <w:p w:rsidR="006C04CE" w:rsidRPr="00821B44" w:rsidRDefault="006C04CE" w:rsidP="00D0177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1B44">
        <w:rPr>
          <w:rFonts w:ascii="Times New Roman" w:hAnsi="Times New Roman" w:cs="Times New Roman"/>
          <w:sz w:val="28"/>
          <w:szCs w:val="28"/>
        </w:rPr>
        <w:t>Ухудшение проницаемости составляет до 25% для кернов, где осаждение вводится путем непрерывного впрыска, и до 15% для кернов, где осаждение вводится с помощью вакуумного насыщения керна. Учитывая, что вакуумное насыщение приводит к равномерному осаждению, должны быть собраны значимые данные относительной проницаемости с использованием этих образцов, а не с использованием кернов, где достигается неравномерное осаждение.</w:t>
      </w:r>
    </w:p>
    <w:p w:rsidR="006C04CE" w:rsidRPr="00821B44" w:rsidRDefault="006C04CE" w:rsidP="00D0177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1B44">
        <w:rPr>
          <w:rFonts w:ascii="Times New Roman" w:hAnsi="Times New Roman" w:cs="Times New Roman"/>
          <w:sz w:val="28"/>
          <w:szCs w:val="28"/>
        </w:rPr>
        <w:t xml:space="preserve">Изменение смачивающих свойств очевидно: </w:t>
      </w:r>
      <w:r w:rsidR="005642A2">
        <w:rPr>
          <w:rFonts w:ascii="Times New Roman" w:hAnsi="Times New Roman" w:cs="Times New Roman"/>
          <w:sz w:val="28"/>
          <w:szCs w:val="28"/>
        </w:rPr>
        <w:t>керны</w:t>
      </w:r>
      <w:r w:rsidRPr="00821B44">
        <w:rPr>
          <w:rFonts w:ascii="Times New Roman" w:hAnsi="Times New Roman" w:cs="Times New Roman"/>
          <w:sz w:val="28"/>
          <w:szCs w:val="28"/>
        </w:rPr>
        <w:t xml:space="preserve"> становятся более нейтральными или смачиваются </w:t>
      </w:r>
      <w:r w:rsidR="005642A2">
        <w:rPr>
          <w:rFonts w:ascii="Times New Roman" w:hAnsi="Times New Roman" w:cs="Times New Roman"/>
          <w:sz w:val="28"/>
          <w:szCs w:val="28"/>
        </w:rPr>
        <w:t>нефтью</w:t>
      </w:r>
      <w:r w:rsidRPr="00821B44">
        <w:rPr>
          <w:rFonts w:ascii="Times New Roman" w:hAnsi="Times New Roman" w:cs="Times New Roman"/>
          <w:sz w:val="28"/>
          <w:szCs w:val="28"/>
        </w:rPr>
        <w:t xml:space="preserve"> на основании испытаний на впитывание и впрыск при воздействии сырой нефти и осажденных асфальтенов. Это в значительной степени зависело от начальной насыщенности рассола в породе, где те породы, которые подверглись воздействию рассола, демонстрируют состояние смешанного увлажнения. Получение данных об относительной проницаемости от кернов, которые </w:t>
      </w:r>
      <w:r w:rsidRPr="00821B44">
        <w:rPr>
          <w:rFonts w:ascii="Times New Roman" w:hAnsi="Times New Roman" w:cs="Times New Roman"/>
          <w:sz w:val="28"/>
          <w:szCs w:val="28"/>
        </w:rPr>
        <w:lastRenderedPageBreak/>
        <w:t xml:space="preserve">не имеют начальной </w:t>
      </w:r>
      <w:proofErr w:type="spellStart"/>
      <w:r w:rsidRPr="00821B44">
        <w:rPr>
          <w:rFonts w:ascii="Times New Roman" w:hAnsi="Times New Roman" w:cs="Times New Roman"/>
          <w:sz w:val="28"/>
          <w:szCs w:val="28"/>
        </w:rPr>
        <w:t>водонасыщенности</w:t>
      </w:r>
      <w:proofErr w:type="spellEnd"/>
      <w:r w:rsidRPr="00821B44">
        <w:rPr>
          <w:rFonts w:ascii="Times New Roman" w:hAnsi="Times New Roman" w:cs="Times New Roman"/>
          <w:sz w:val="28"/>
          <w:szCs w:val="28"/>
        </w:rPr>
        <w:t>, может вводить в заблуждение относительно степени достигнутого изменения смачиваемости.</w:t>
      </w:r>
    </w:p>
    <w:p w:rsidR="006C04CE" w:rsidRPr="00821B44" w:rsidRDefault="006C04CE" w:rsidP="00D0177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1B44">
        <w:rPr>
          <w:rFonts w:ascii="Times New Roman" w:hAnsi="Times New Roman" w:cs="Times New Roman"/>
          <w:sz w:val="28"/>
          <w:szCs w:val="28"/>
        </w:rPr>
        <w:t>Уменьшение набухания глины наблюдается в породах, подверженных воздействию сырой нефти</w:t>
      </w:r>
    </w:p>
    <w:p w:rsidR="006C04CE" w:rsidRPr="00821B44" w:rsidRDefault="006C04CE" w:rsidP="00D0177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1B44">
        <w:rPr>
          <w:rFonts w:ascii="Times New Roman" w:hAnsi="Times New Roman" w:cs="Times New Roman"/>
          <w:sz w:val="28"/>
          <w:szCs w:val="28"/>
        </w:rPr>
        <w:t xml:space="preserve">Конечные точки относительной проницаемости определяются экспериментально, когда наблюдается более высокая </w:t>
      </w:r>
      <w:r w:rsidR="005642A2">
        <w:rPr>
          <w:rFonts w:ascii="Times New Roman" w:hAnsi="Times New Roman" w:cs="Times New Roman"/>
          <w:sz w:val="28"/>
          <w:szCs w:val="28"/>
        </w:rPr>
        <w:t>остаточная</w:t>
      </w:r>
      <w:r w:rsidRPr="0082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44">
        <w:rPr>
          <w:rFonts w:ascii="Times New Roman" w:hAnsi="Times New Roman" w:cs="Times New Roman"/>
          <w:sz w:val="28"/>
          <w:szCs w:val="28"/>
        </w:rPr>
        <w:t>нефтенасыщенность</w:t>
      </w:r>
      <w:proofErr w:type="spellEnd"/>
      <w:r w:rsidRPr="00821B44">
        <w:rPr>
          <w:rFonts w:ascii="Times New Roman" w:hAnsi="Times New Roman" w:cs="Times New Roman"/>
          <w:sz w:val="28"/>
          <w:szCs w:val="28"/>
        </w:rPr>
        <w:t xml:space="preserve"> для открытых кернов. Одним из важных моментов, которые следует отметить в этом случае, является уменьшение ширины окна насыщения, где возможна подвижность как воды, так и нефти.</w:t>
      </w:r>
    </w:p>
    <w:p w:rsidR="006C04CE" w:rsidRPr="00821B44" w:rsidRDefault="006C04CE" w:rsidP="00D0177B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1B44">
        <w:rPr>
          <w:rFonts w:ascii="Times New Roman" w:hAnsi="Times New Roman" w:cs="Times New Roman"/>
          <w:sz w:val="28"/>
          <w:szCs w:val="28"/>
        </w:rPr>
        <w:t>Включение повреждения пласта в симуляторе пласта предполагает снижение продуктивности более половины потенциала скважины. Кроме того, ожидается более раннее время прорыва и более высокое давление нагнетания из-за осаждения асфальтенов в резервуаре. Наше разъединение влияния снижения абсолютной проницаемости и эффектов относительной проницаемости показывает, что эффект изменений в относительной проницаемости гораздо более выражен, чем изменения абсолютной проницаемости.</w:t>
      </w:r>
    </w:p>
    <w:p w:rsidR="00693F17" w:rsidRDefault="00693F17"/>
    <w:sectPr w:rsidR="00693F17" w:rsidSect="00A74CA2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49" w:rsidRDefault="00662949" w:rsidP="00A74CA2">
      <w:pPr>
        <w:spacing w:after="0" w:line="240" w:lineRule="auto"/>
      </w:pPr>
      <w:r>
        <w:separator/>
      </w:r>
    </w:p>
  </w:endnote>
  <w:endnote w:type="continuationSeparator" w:id="0">
    <w:p w:rsidR="00662949" w:rsidRDefault="00662949" w:rsidP="00A7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128016"/>
      <w:docPartObj>
        <w:docPartGallery w:val="Page Numbers (Bottom of Page)"/>
        <w:docPartUnique/>
      </w:docPartObj>
    </w:sdtPr>
    <w:sdtContent>
      <w:p w:rsidR="00A74CA2" w:rsidRDefault="00A74CA2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74CA2" w:rsidRDefault="00A74C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49" w:rsidRDefault="00662949" w:rsidP="00A74CA2">
      <w:pPr>
        <w:spacing w:after="0" w:line="240" w:lineRule="auto"/>
      </w:pPr>
      <w:r>
        <w:separator/>
      </w:r>
    </w:p>
  </w:footnote>
  <w:footnote w:type="continuationSeparator" w:id="0">
    <w:p w:rsidR="00662949" w:rsidRDefault="00662949" w:rsidP="00A74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3F5"/>
    <w:multiLevelType w:val="hybridMultilevel"/>
    <w:tmpl w:val="7E9ECFA8"/>
    <w:lvl w:ilvl="0" w:tplc="50DC95A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DE7"/>
    <w:rsid w:val="001309A4"/>
    <w:rsid w:val="0031616C"/>
    <w:rsid w:val="003D2FB9"/>
    <w:rsid w:val="00435647"/>
    <w:rsid w:val="004A04C4"/>
    <w:rsid w:val="004B2F6E"/>
    <w:rsid w:val="005237BF"/>
    <w:rsid w:val="005642A2"/>
    <w:rsid w:val="00636D37"/>
    <w:rsid w:val="00662949"/>
    <w:rsid w:val="00662FB2"/>
    <w:rsid w:val="00663F46"/>
    <w:rsid w:val="00693F17"/>
    <w:rsid w:val="006C04CE"/>
    <w:rsid w:val="007C4DB2"/>
    <w:rsid w:val="008D6A30"/>
    <w:rsid w:val="00A53E5C"/>
    <w:rsid w:val="00A74CA2"/>
    <w:rsid w:val="00B136E7"/>
    <w:rsid w:val="00B95666"/>
    <w:rsid w:val="00D0177B"/>
    <w:rsid w:val="00DC4E2F"/>
    <w:rsid w:val="00E02DE7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4C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4CA2"/>
  </w:style>
  <w:style w:type="paragraph" w:styleId="a6">
    <w:name w:val="footer"/>
    <w:basedOn w:val="a"/>
    <w:link w:val="a7"/>
    <w:uiPriority w:val="99"/>
    <w:unhideWhenUsed/>
    <w:rsid w:val="00A74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3269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Алина</cp:lastModifiedBy>
  <cp:revision>5</cp:revision>
  <cp:lastPrinted>2019-03-31T21:07:00Z</cp:lastPrinted>
  <dcterms:created xsi:type="dcterms:W3CDTF">2019-03-29T08:57:00Z</dcterms:created>
  <dcterms:modified xsi:type="dcterms:W3CDTF">2019-03-31T21:15:00Z</dcterms:modified>
</cp:coreProperties>
</file>