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57" w:rsidRPr="00C835A6" w:rsidRDefault="00C835A6" w:rsidP="00C835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5A6">
        <w:rPr>
          <w:rFonts w:ascii="Times New Roman" w:hAnsi="Times New Roman" w:cs="Times New Roman"/>
          <w:b/>
          <w:sz w:val="24"/>
          <w:szCs w:val="24"/>
        </w:rPr>
        <w:t>Требования к выпускной квалификационной работе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5A6">
        <w:rPr>
          <w:rFonts w:ascii="Times New Roman" w:hAnsi="Times New Roman" w:cs="Times New Roman"/>
          <w:b/>
          <w:sz w:val="24"/>
          <w:szCs w:val="24"/>
        </w:rPr>
        <w:t>(ВКР) бакалавра и магистра по специальности 240401 «Химическая технология органических веществ».</w:t>
      </w:r>
    </w:p>
    <w:p w:rsidR="00C835A6" w:rsidRPr="00C835A6" w:rsidRDefault="00C835A6" w:rsidP="00C835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5A6">
        <w:rPr>
          <w:rFonts w:ascii="Times New Roman" w:hAnsi="Times New Roman" w:cs="Times New Roman"/>
          <w:sz w:val="24"/>
          <w:szCs w:val="24"/>
        </w:rPr>
        <w:t>Выполнила:</w:t>
      </w:r>
    </w:p>
    <w:p w:rsidR="00C835A6" w:rsidRPr="00C835A6" w:rsidRDefault="0076696C" w:rsidP="00C835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835A6" w:rsidRPr="00C835A6">
        <w:rPr>
          <w:rFonts w:ascii="Times New Roman" w:hAnsi="Times New Roman" w:cs="Times New Roman"/>
          <w:sz w:val="24"/>
          <w:szCs w:val="24"/>
        </w:rPr>
        <w:t>спирант 3-го года обучения</w:t>
      </w:r>
    </w:p>
    <w:p w:rsidR="00C835A6" w:rsidRPr="00C835A6" w:rsidRDefault="00C835A6" w:rsidP="00C835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5A6">
        <w:rPr>
          <w:rFonts w:ascii="Times New Roman" w:hAnsi="Times New Roman" w:cs="Times New Roman"/>
          <w:sz w:val="24"/>
          <w:szCs w:val="24"/>
        </w:rPr>
        <w:t xml:space="preserve">ИОФХ ФИЦ </w:t>
      </w:r>
      <w:proofErr w:type="spellStart"/>
      <w:r w:rsidRPr="00C835A6">
        <w:rPr>
          <w:rFonts w:ascii="Times New Roman" w:hAnsi="Times New Roman" w:cs="Times New Roman"/>
          <w:sz w:val="24"/>
          <w:szCs w:val="24"/>
        </w:rPr>
        <w:t>КазНЦ</w:t>
      </w:r>
      <w:proofErr w:type="spellEnd"/>
      <w:r w:rsidRPr="00C835A6"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C835A6" w:rsidRPr="00C835A6" w:rsidRDefault="00C835A6" w:rsidP="00C835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5A6">
        <w:rPr>
          <w:rFonts w:ascii="Times New Roman" w:hAnsi="Times New Roman" w:cs="Times New Roman"/>
          <w:sz w:val="24"/>
          <w:szCs w:val="24"/>
        </w:rPr>
        <w:t>Кушназарова Р.А.</w:t>
      </w:r>
    </w:p>
    <w:p w:rsidR="00C835A6" w:rsidRPr="00C835A6" w:rsidRDefault="00C835A6" w:rsidP="00C835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992" w:type="dxa"/>
        <w:tblLook w:val="04A0" w:firstRow="1" w:lastRow="0" w:firstColumn="1" w:lastColumn="0" w:noHBand="0" w:noVBand="1"/>
      </w:tblPr>
      <w:tblGrid>
        <w:gridCol w:w="3651"/>
        <w:gridCol w:w="5671"/>
        <w:gridCol w:w="5670"/>
      </w:tblGrid>
      <w:tr w:rsidR="006B4057" w:rsidRPr="00C835A6" w:rsidTr="0076696C">
        <w:tc>
          <w:tcPr>
            <w:tcW w:w="3651" w:type="dxa"/>
          </w:tcPr>
          <w:p w:rsidR="006B4057" w:rsidRPr="00C835A6" w:rsidRDefault="006B4057" w:rsidP="006E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5671" w:type="dxa"/>
          </w:tcPr>
          <w:p w:rsidR="006B4057" w:rsidRPr="00C835A6" w:rsidRDefault="006B4057" w:rsidP="006E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ВКР бакалавра</w:t>
            </w:r>
          </w:p>
        </w:tc>
        <w:tc>
          <w:tcPr>
            <w:tcW w:w="5670" w:type="dxa"/>
          </w:tcPr>
          <w:p w:rsidR="006B4057" w:rsidRPr="00C835A6" w:rsidRDefault="006B4057" w:rsidP="006E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ВКР магистра</w:t>
            </w:r>
          </w:p>
        </w:tc>
      </w:tr>
      <w:tr w:rsidR="0062478E" w:rsidRPr="00C835A6" w:rsidTr="0076696C">
        <w:tc>
          <w:tcPr>
            <w:tcW w:w="3651" w:type="dxa"/>
            <w:vMerge w:val="restart"/>
          </w:tcPr>
          <w:p w:rsidR="0062478E" w:rsidRPr="00C835A6" w:rsidRDefault="0062478E" w:rsidP="006E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5671" w:type="dxa"/>
          </w:tcPr>
          <w:p w:rsidR="0062478E" w:rsidRPr="00C835A6" w:rsidRDefault="00F67FCE" w:rsidP="00F67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Разрабатываемые ВКР по с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одержанию, объему соответствуют 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стадии проектирования "Техничес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кий проект". Основным видом ВКР 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является разработка нового или р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еконструкция действующего цеха, или проекта с элементами научно-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исследовательской работы</w:t>
            </w:r>
          </w:p>
        </w:tc>
        <w:tc>
          <w:tcPr>
            <w:tcW w:w="5670" w:type="dxa"/>
          </w:tcPr>
          <w:p w:rsidR="0062478E" w:rsidRPr="00C835A6" w:rsidRDefault="0062478E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ВКР в соответствии с основной образовательной программой магистратуры выполняется в виде магистерской диссертации.</w:t>
            </w:r>
          </w:p>
        </w:tc>
      </w:tr>
      <w:tr w:rsidR="0062478E" w:rsidRPr="00C835A6" w:rsidTr="0076696C">
        <w:tc>
          <w:tcPr>
            <w:tcW w:w="3651" w:type="dxa"/>
            <w:vMerge/>
          </w:tcPr>
          <w:p w:rsidR="0062478E" w:rsidRPr="00C835A6" w:rsidRDefault="0062478E" w:rsidP="006E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2478E" w:rsidRPr="00C835A6" w:rsidRDefault="0062478E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Тема рассматривается на заседании кафедры и выдается студенту до начала выполнения ВКР в соответствии с учебным и рабочим планами. Одновременно назначается научный руководитель.</w:t>
            </w:r>
          </w:p>
        </w:tc>
        <w:tc>
          <w:tcPr>
            <w:tcW w:w="5670" w:type="dxa"/>
          </w:tcPr>
          <w:p w:rsidR="0062478E" w:rsidRPr="00C835A6" w:rsidRDefault="00F67FCE" w:rsidP="00F67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Тема магистерской диссертации рассматривается на заседании кафедры. Однако н</w:t>
            </w:r>
            <w:r w:rsidR="0062478E" w:rsidRPr="00C835A6">
              <w:rPr>
                <w:rFonts w:ascii="Times New Roman" w:hAnsi="Times New Roman" w:cs="Times New Roman"/>
                <w:sz w:val="24"/>
                <w:szCs w:val="24"/>
              </w:rPr>
              <w:t>аучный руководитель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</w:t>
            </w:r>
            <w:r w:rsidR="0062478E"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с магистрантом может изменить </w:t>
            </w:r>
            <w:r w:rsidR="0062478E"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тему диссертации, которая впоследствии утверждается на кафедре. </w:t>
            </w:r>
          </w:p>
        </w:tc>
      </w:tr>
      <w:tr w:rsidR="0062478E" w:rsidRPr="00C835A6" w:rsidTr="007D3214">
        <w:tc>
          <w:tcPr>
            <w:tcW w:w="3651" w:type="dxa"/>
            <w:vMerge/>
          </w:tcPr>
          <w:p w:rsidR="0062478E" w:rsidRPr="00C835A6" w:rsidRDefault="0062478E" w:rsidP="006E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1" w:type="dxa"/>
            <w:gridSpan w:val="2"/>
          </w:tcPr>
          <w:p w:rsidR="0062478E" w:rsidRPr="00C835A6" w:rsidRDefault="0062478E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Тема ВКР выдается студенту с учетом его будущей деятельности. Она должна соответствовать направлению подготовки выпускника.</w:t>
            </w:r>
          </w:p>
        </w:tc>
      </w:tr>
      <w:tr w:rsidR="00504B91" w:rsidRPr="00C835A6" w:rsidTr="007D3214">
        <w:tc>
          <w:tcPr>
            <w:tcW w:w="3651" w:type="dxa"/>
            <w:vMerge w:val="restart"/>
          </w:tcPr>
          <w:p w:rsidR="00504B91" w:rsidRPr="00C835A6" w:rsidRDefault="00504B91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порядок выполнения ВКР </w:t>
            </w:r>
          </w:p>
        </w:tc>
        <w:tc>
          <w:tcPr>
            <w:tcW w:w="11341" w:type="dxa"/>
            <w:gridSpan w:val="2"/>
          </w:tcPr>
          <w:p w:rsidR="00504B91" w:rsidRPr="00C835A6" w:rsidRDefault="00504B91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руководитель, назначенный кафедрой и утвержденный приказом по университету, уточняет глубину, объем разработок и сроки выполнения отдельных частей проекта, консультирует по научно-техническим вопросам, представляет проект заведующему кафедрой для допуска студента к защите.</w:t>
            </w:r>
          </w:p>
        </w:tc>
      </w:tr>
      <w:tr w:rsidR="00F67FCE" w:rsidRPr="00C835A6" w:rsidTr="0076696C">
        <w:tc>
          <w:tcPr>
            <w:tcW w:w="3651" w:type="dxa"/>
            <w:vMerge/>
          </w:tcPr>
          <w:p w:rsidR="00F67FCE" w:rsidRPr="00C835A6" w:rsidRDefault="00F67FCE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F67FCE" w:rsidRPr="00C835A6" w:rsidRDefault="00F67FCE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При выполнении ВКР студент должен внести предложения по реконструкции цеха, усовершенствовать технологическую схему, выбрать рациональную конструкцию аппарата, обосновать наиболее оптимальный вариант производства, доказать эффективность произведенных изменений экономическими расчетами.</w:t>
            </w:r>
          </w:p>
        </w:tc>
        <w:tc>
          <w:tcPr>
            <w:tcW w:w="5670" w:type="dxa"/>
          </w:tcPr>
          <w:p w:rsidR="00F67FCE" w:rsidRPr="00C835A6" w:rsidRDefault="000F75B0" w:rsidP="000F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Магистерская диссертация является ВКР, в которой, на основании выполненных исследований, получены новые научные результаты, либо представлены научно обоснованные технологические, технические, экономические и другие решения, использование которых в производстве может внести определенный вклад в повышение производительности изготовления, улучшение качества выпускаемой продукции или способствовать совершенствованию образовательного процесса.</w:t>
            </w:r>
          </w:p>
        </w:tc>
      </w:tr>
      <w:tr w:rsidR="00504B91" w:rsidRPr="00C835A6" w:rsidTr="0076696C">
        <w:tc>
          <w:tcPr>
            <w:tcW w:w="3651" w:type="dxa"/>
            <w:vMerge/>
          </w:tcPr>
          <w:p w:rsidR="00504B91" w:rsidRPr="00C835A6" w:rsidRDefault="00504B91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504B91" w:rsidRPr="00C835A6" w:rsidRDefault="00504B91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ВКР состоит из двух частей: </w:t>
            </w:r>
          </w:p>
          <w:p w:rsidR="00504B91" w:rsidRPr="00C835A6" w:rsidRDefault="00504B91" w:rsidP="00621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1) пояснительная записка (ПЗ), куда входят </w:t>
            </w:r>
            <w:r w:rsidR="0062138D"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следующие разделы: </w:t>
            </w:r>
            <w:r w:rsidR="004C791D"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введение; </w:t>
            </w:r>
            <w:r w:rsidR="00F67FCE" w:rsidRPr="00C835A6">
              <w:rPr>
                <w:rFonts w:ascii="Times New Roman" w:hAnsi="Times New Roman" w:cs="Times New Roman"/>
                <w:sz w:val="24"/>
                <w:szCs w:val="24"/>
              </w:rPr>
              <w:t>технико-экономическое обоснование</w:t>
            </w:r>
            <w:r w:rsidR="007D3214"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; технологическая часть (техническая характеристика сырья, химизм процесса, описание технологической схемы, описание работы основного аппарата, </w:t>
            </w:r>
            <w:proofErr w:type="spellStart"/>
            <w:r w:rsidR="007D3214" w:rsidRPr="00C835A6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gramStart"/>
            <w:r w:rsidR="007D3214" w:rsidRPr="00C835A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7D3214" w:rsidRPr="00C835A6">
              <w:rPr>
                <w:rFonts w:ascii="Times New Roman" w:hAnsi="Times New Roman" w:cs="Times New Roman"/>
                <w:sz w:val="24"/>
                <w:szCs w:val="24"/>
              </w:rPr>
              <w:t>аланс</w:t>
            </w:r>
            <w:proofErr w:type="spellEnd"/>
            <w:r w:rsidR="007D3214" w:rsidRPr="00C835A6">
              <w:rPr>
                <w:rFonts w:ascii="Times New Roman" w:hAnsi="Times New Roman" w:cs="Times New Roman"/>
                <w:sz w:val="24"/>
                <w:szCs w:val="24"/>
              </w:rPr>
              <w:t>, технико-технологические расчеты);</w:t>
            </w:r>
            <w:r w:rsidR="00BF7650"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2138D"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ополнительный раздел </w:t>
            </w:r>
            <w:r w:rsidR="00BF7650"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(автоматизация, </w:t>
            </w:r>
            <w:r w:rsidR="007D3214" w:rsidRPr="00C835A6">
              <w:rPr>
                <w:rFonts w:ascii="Times New Roman" w:hAnsi="Times New Roman" w:cs="Times New Roman"/>
                <w:sz w:val="24"/>
                <w:szCs w:val="24"/>
              </w:rPr>
              <w:t>компоновка обор</w:t>
            </w:r>
            <w:r w:rsidR="004C791D" w:rsidRPr="00C835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D3214"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дования, </w:t>
            </w:r>
            <w:r w:rsidR="00BF7650"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БЖД </w:t>
            </w:r>
            <w:r w:rsidR="0062138D" w:rsidRPr="00C835A6">
              <w:rPr>
                <w:rFonts w:ascii="Times New Roman" w:hAnsi="Times New Roman" w:cs="Times New Roman"/>
                <w:sz w:val="24"/>
                <w:szCs w:val="24"/>
              </w:rPr>
              <w:t>экономи</w:t>
            </w:r>
            <w:r w:rsidR="007D3214" w:rsidRPr="00C835A6">
              <w:rPr>
                <w:rFonts w:ascii="Times New Roman" w:hAnsi="Times New Roman" w:cs="Times New Roman"/>
                <w:sz w:val="24"/>
                <w:szCs w:val="24"/>
              </w:rPr>
              <w:t>ческая оценка</w:t>
            </w:r>
            <w:r w:rsidR="0062138D" w:rsidRPr="00C83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3214" w:rsidRPr="00C835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F7650"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заключение</w:t>
            </w:r>
            <w:r w:rsidR="007D3214" w:rsidRPr="00C835A6">
              <w:rPr>
                <w:rFonts w:ascii="Times New Roman" w:hAnsi="Times New Roman" w:cs="Times New Roman"/>
                <w:sz w:val="24"/>
                <w:szCs w:val="24"/>
              </w:rPr>
              <w:t>; библиографический список; стандартизация; перечень выполненных чертежей; приложения; спецификации.</w:t>
            </w:r>
          </w:p>
          <w:p w:rsidR="00504B91" w:rsidRPr="00C835A6" w:rsidRDefault="00504B91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2) графическая часть (технологическая схема, чертеж основного оборудования, деталировка</w:t>
            </w:r>
            <w:r w:rsidR="007D3214"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 и компоновка</w:t>
            </w:r>
            <w:r w:rsidR="004C791D"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214" w:rsidRPr="00C835A6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70" w:type="dxa"/>
          </w:tcPr>
          <w:p w:rsidR="00504B91" w:rsidRPr="00C835A6" w:rsidRDefault="00504B91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Магистерская диссертация включает следующие разделы:</w:t>
            </w:r>
          </w:p>
          <w:p w:rsidR="00504B91" w:rsidRPr="00C835A6" w:rsidRDefault="00504B91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1) введение</w:t>
            </w:r>
            <w:r w:rsidR="000F75B0" w:rsidRPr="00C835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4B91" w:rsidRPr="00C835A6" w:rsidRDefault="00504B91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75B0" w:rsidRPr="00C835A6">
              <w:rPr>
                <w:rFonts w:ascii="Times New Roman" w:hAnsi="Times New Roman" w:cs="Times New Roman"/>
                <w:sz w:val="24"/>
                <w:szCs w:val="24"/>
              </w:rPr>
              <w:t>) литературный обзор;</w:t>
            </w:r>
          </w:p>
          <w:p w:rsidR="000F75B0" w:rsidRPr="00C835A6" w:rsidRDefault="000F75B0" w:rsidP="000F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3) описание устройства и работы исследуемого и проектируемого оборудования;</w:t>
            </w:r>
          </w:p>
          <w:p w:rsidR="000F75B0" w:rsidRPr="00C835A6" w:rsidRDefault="000F75B0" w:rsidP="000F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4) экспериментальная часть; </w:t>
            </w:r>
          </w:p>
          <w:p w:rsidR="000F75B0" w:rsidRPr="00C835A6" w:rsidRDefault="000F75B0" w:rsidP="000F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5) научно-исследовательская работа; </w:t>
            </w:r>
          </w:p>
          <w:p w:rsidR="000F75B0" w:rsidRPr="00C835A6" w:rsidRDefault="000F75B0" w:rsidP="000F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6) заключение; </w:t>
            </w:r>
          </w:p>
          <w:p w:rsidR="000F75B0" w:rsidRPr="00C835A6" w:rsidRDefault="000F75B0" w:rsidP="000F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7) библиографический список; </w:t>
            </w:r>
          </w:p>
          <w:p w:rsidR="000F75B0" w:rsidRPr="00C835A6" w:rsidRDefault="000F75B0" w:rsidP="000F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8) приложения; </w:t>
            </w:r>
          </w:p>
          <w:p w:rsidR="000F75B0" w:rsidRPr="00C835A6" w:rsidRDefault="000F75B0" w:rsidP="000F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9) презентационный материал.</w:t>
            </w:r>
          </w:p>
          <w:p w:rsidR="004C791D" w:rsidRPr="00C835A6" w:rsidRDefault="004C791D" w:rsidP="004C7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38D" w:rsidRPr="00C835A6" w:rsidTr="0076696C">
        <w:tc>
          <w:tcPr>
            <w:tcW w:w="3651" w:type="dxa"/>
            <w:vMerge/>
          </w:tcPr>
          <w:p w:rsidR="0062138D" w:rsidRPr="00C835A6" w:rsidRDefault="0062138D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2138D" w:rsidRPr="00C835A6" w:rsidRDefault="00BF7650" w:rsidP="00BF7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Во введении кратко формулируются необходимость и актуальность разработки (изучения) данной темы, ее теоретическое и практическое значение, а также состояние разрабатываемой темы.</w:t>
            </w:r>
          </w:p>
        </w:tc>
        <w:tc>
          <w:tcPr>
            <w:tcW w:w="5670" w:type="dxa"/>
          </w:tcPr>
          <w:p w:rsidR="0062138D" w:rsidRPr="00C835A6" w:rsidRDefault="00BF7650" w:rsidP="00BF7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Во введении отражается а</w:t>
            </w:r>
            <w:r w:rsidR="0062138D" w:rsidRPr="00C835A6">
              <w:rPr>
                <w:rFonts w:ascii="Times New Roman" w:hAnsi="Times New Roman" w:cs="Times New Roman"/>
                <w:sz w:val="24"/>
                <w:szCs w:val="24"/>
              </w:rPr>
              <w:t>ктуальность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138D"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 новизна исследования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, цель и задачи работы.</w:t>
            </w:r>
          </w:p>
        </w:tc>
      </w:tr>
      <w:tr w:rsidR="007D3214" w:rsidRPr="00C835A6" w:rsidTr="0076696C">
        <w:tc>
          <w:tcPr>
            <w:tcW w:w="3651" w:type="dxa"/>
            <w:vMerge/>
          </w:tcPr>
          <w:p w:rsidR="007D3214" w:rsidRPr="00C835A6" w:rsidRDefault="007D3214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7D3214" w:rsidRPr="00C835A6" w:rsidRDefault="007D3214" w:rsidP="007D3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Приводится критический анали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з литературных данных о методах производства целевого продукта. 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При разработке данного раздела необходимо просмотреть периодическую литературу за последние пять лет.</w:t>
            </w:r>
          </w:p>
        </w:tc>
        <w:tc>
          <w:tcPr>
            <w:tcW w:w="5670" w:type="dxa"/>
          </w:tcPr>
          <w:p w:rsidR="007D3214" w:rsidRPr="00C835A6" w:rsidRDefault="007D3214" w:rsidP="004C7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Качество обзора литературы (полнота охвата проблемы, уровень анализа литературных данных)</w:t>
            </w:r>
            <w:r w:rsidR="004C791D"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2138D" w:rsidRPr="00C835A6" w:rsidTr="0076696C">
        <w:tc>
          <w:tcPr>
            <w:tcW w:w="3651" w:type="dxa"/>
            <w:vMerge/>
          </w:tcPr>
          <w:p w:rsidR="0062138D" w:rsidRPr="00C835A6" w:rsidRDefault="0062138D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2138D" w:rsidRPr="00C835A6" w:rsidRDefault="00105022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Экспериментальная часть не является обязательным разделом ВКР и зависит от тематики и направленности дипломной работы.</w:t>
            </w:r>
          </w:p>
        </w:tc>
        <w:tc>
          <w:tcPr>
            <w:tcW w:w="5670" w:type="dxa"/>
          </w:tcPr>
          <w:p w:rsidR="0062138D" w:rsidRPr="00C835A6" w:rsidRDefault="0062138D" w:rsidP="00621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Представление в работе использованных методов исследования (адекватность методов поставленным задачам, полнота их описания)</w:t>
            </w:r>
          </w:p>
        </w:tc>
      </w:tr>
      <w:tr w:rsidR="0062138D" w:rsidRPr="00C835A6" w:rsidTr="0076696C">
        <w:tc>
          <w:tcPr>
            <w:tcW w:w="3651" w:type="dxa"/>
            <w:vMerge/>
          </w:tcPr>
          <w:p w:rsidR="0062138D" w:rsidRPr="00C835A6" w:rsidRDefault="0062138D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2138D" w:rsidRPr="00C835A6" w:rsidRDefault="000F75B0" w:rsidP="000F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Не менее 60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% объе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ма пояснительной записки должны 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занимать расчеты.</w:t>
            </w:r>
          </w:p>
        </w:tc>
        <w:tc>
          <w:tcPr>
            <w:tcW w:w="5670" w:type="dxa"/>
          </w:tcPr>
          <w:p w:rsidR="0062138D" w:rsidRPr="00C835A6" w:rsidRDefault="0062138D" w:rsidP="00621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Обсуждение полученных данных (полнота обсуждения, его соответствие полученным результатам)</w:t>
            </w:r>
          </w:p>
        </w:tc>
      </w:tr>
      <w:tr w:rsidR="00344708" w:rsidRPr="00C835A6" w:rsidTr="0076696C">
        <w:tc>
          <w:tcPr>
            <w:tcW w:w="3651" w:type="dxa"/>
            <w:vMerge/>
          </w:tcPr>
          <w:p w:rsidR="00344708" w:rsidRPr="00C835A6" w:rsidRDefault="00344708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344708" w:rsidRPr="00C835A6" w:rsidRDefault="00344708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заключения представляет собой итоги выполненного исследования. Заключение пишется в виде отдельных, но логически связанных друг с другом пунктов. Содержание каждого последующего пункта должно развивать и 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конкретизировать предыдущий пункт, при этом рекомендуется использовать следующие словосочетания: «в работе исследовано...», «установлено...», «получено...», «это обеспечивает...», «это дает возможность...» и т.п.</w:t>
            </w:r>
          </w:p>
        </w:tc>
        <w:tc>
          <w:tcPr>
            <w:tcW w:w="5670" w:type="dxa"/>
          </w:tcPr>
          <w:p w:rsidR="00344708" w:rsidRPr="00C835A6" w:rsidRDefault="00344708" w:rsidP="00766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должно содержать</w:t>
            </w:r>
            <w:bookmarkStart w:id="0" w:name="_GoBack"/>
            <w:bookmarkEnd w:id="0"/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 краткие выводы по результатам выполненных исследований или отдельных этапов; оценку полноты решений поставленных задач</w:t>
            </w:r>
            <w:r w:rsidR="001633A9" w:rsidRPr="00C83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138D" w:rsidRPr="00C835A6" w:rsidTr="007D3214">
        <w:tc>
          <w:tcPr>
            <w:tcW w:w="3651" w:type="dxa"/>
            <w:vMerge/>
          </w:tcPr>
          <w:p w:rsidR="0062138D" w:rsidRPr="00C835A6" w:rsidRDefault="0062138D" w:rsidP="006E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1" w:type="dxa"/>
            <w:gridSpan w:val="2"/>
          </w:tcPr>
          <w:p w:rsidR="0062138D" w:rsidRPr="00C835A6" w:rsidRDefault="004C791D" w:rsidP="004C7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Оформление текстовой части ди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пломного проекта/диссертации должно быть 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выполнено в соответствии с Е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 xml:space="preserve">СКД /17/. Пояснительная записка </w:t>
            </w:r>
            <w:r w:rsidRPr="00C835A6">
              <w:rPr>
                <w:rFonts w:ascii="Times New Roman" w:hAnsi="Times New Roman" w:cs="Times New Roman"/>
                <w:sz w:val="24"/>
                <w:szCs w:val="24"/>
              </w:rPr>
              <w:t>оформляется по ГОСТ 2.105-95</w:t>
            </w:r>
          </w:p>
        </w:tc>
      </w:tr>
    </w:tbl>
    <w:p w:rsidR="006E219C" w:rsidRPr="00C835A6" w:rsidRDefault="006E219C" w:rsidP="000F75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219C" w:rsidRPr="00C835A6" w:rsidSect="00C835A6">
      <w:pgSz w:w="16838" w:h="11906" w:orient="landscape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57"/>
    <w:rsid w:val="000F75B0"/>
    <w:rsid w:val="00105022"/>
    <w:rsid w:val="001633A9"/>
    <w:rsid w:val="001D3F87"/>
    <w:rsid w:val="00344708"/>
    <w:rsid w:val="004C791D"/>
    <w:rsid w:val="00504B91"/>
    <w:rsid w:val="0062138D"/>
    <w:rsid w:val="0062478E"/>
    <w:rsid w:val="006B4057"/>
    <w:rsid w:val="006E219C"/>
    <w:rsid w:val="0076696C"/>
    <w:rsid w:val="007A5BE5"/>
    <w:rsid w:val="007D3214"/>
    <w:rsid w:val="00BF7650"/>
    <w:rsid w:val="00C835A6"/>
    <w:rsid w:val="00E87A06"/>
    <w:rsid w:val="00F6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2020-01-16T07:26:00Z</cp:lastPrinted>
  <dcterms:created xsi:type="dcterms:W3CDTF">2020-01-15T09:54:00Z</dcterms:created>
  <dcterms:modified xsi:type="dcterms:W3CDTF">2020-01-16T07:29:00Z</dcterms:modified>
</cp:coreProperties>
</file>