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F5" w:rsidRPr="00E44C4C" w:rsidRDefault="00AE7284">
      <w:pPr>
        <w:rPr>
          <w:rFonts w:ascii="Times New Roman" w:hAnsi="Times New Roman" w:cs="Times New Roman"/>
          <w:b/>
          <w:sz w:val="28"/>
          <w:szCs w:val="28"/>
        </w:rPr>
      </w:pPr>
      <w:r w:rsidRPr="00E44C4C">
        <w:rPr>
          <w:rFonts w:ascii="Times New Roman" w:hAnsi="Times New Roman" w:cs="Times New Roman"/>
          <w:b/>
          <w:sz w:val="28"/>
          <w:szCs w:val="28"/>
        </w:rPr>
        <w:t>Для чего нужна аспирантура?</w:t>
      </w:r>
    </w:p>
    <w:p w:rsidR="00C74C7A" w:rsidRDefault="00AE7284" w:rsidP="00AE7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Во-первых, аспирантура одна из этапов системного образовательного процесса, которая также включает начальное, среднее, и высшее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 Основной целью, которой является подготовка профессиональных 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 и научно-педагогических кадров способных самостоятельно</w:t>
      </w:r>
      <w:r w:rsidR="00807658">
        <w:rPr>
          <w:rFonts w:ascii="Times New Roman" w:hAnsi="Times New Roman" w:cs="Times New Roman"/>
          <w:sz w:val="28"/>
          <w:szCs w:val="28"/>
        </w:rPr>
        <w:t xml:space="preserve"> проводить различного рода исследования в областях наиболее интересных человечеству и помощь в решении ее насущных проблем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063D">
        <w:rPr>
          <w:rFonts w:ascii="Times New Roman" w:hAnsi="Times New Roman" w:cs="Times New Roman"/>
          <w:sz w:val="28"/>
          <w:szCs w:val="28"/>
        </w:rPr>
        <w:t xml:space="preserve"> Поэтому при Министерстве на</w:t>
      </w:r>
      <w:r w:rsidR="0002063D">
        <w:rPr>
          <w:rFonts w:ascii="Times New Roman" w:hAnsi="Times New Roman" w:cs="Times New Roman"/>
          <w:sz w:val="28"/>
          <w:szCs w:val="28"/>
        </w:rPr>
        <w:t>у</w:t>
      </w:r>
      <w:r w:rsidR="0002063D">
        <w:rPr>
          <w:rFonts w:ascii="Times New Roman" w:hAnsi="Times New Roman" w:cs="Times New Roman"/>
          <w:sz w:val="28"/>
          <w:szCs w:val="28"/>
        </w:rPr>
        <w:t>ки и высшего образования РФ создан орган высшей аттестационной коми</w:t>
      </w:r>
      <w:r w:rsidR="0002063D">
        <w:rPr>
          <w:rFonts w:ascii="Times New Roman" w:hAnsi="Times New Roman" w:cs="Times New Roman"/>
          <w:sz w:val="28"/>
          <w:szCs w:val="28"/>
        </w:rPr>
        <w:t>с</w:t>
      </w:r>
      <w:r w:rsidR="0002063D">
        <w:rPr>
          <w:rFonts w:ascii="Times New Roman" w:hAnsi="Times New Roman" w:cs="Times New Roman"/>
          <w:sz w:val="28"/>
          <w:szCs w:val="28"/>
        </w:rPr>
        <w:t>сии</w:t>
      </w:r>
      <w:r w:rsidR="00C74C7A">
        <w:rPr>
          <w:rFonts w:ascii="Times New Roman" w:hAnsi="Times New Roman" w:cs="Times New Roman"/>
          <w:sz w:val="28"/>
          <w:szCs w:val="28"/>
        </w:rPr>
        <w:t>, занимающийся организационными вопросами по присуждению ученых степеней и формированию перечня необходимых направлений подготовки. Однако аспирантура в отличие от остальных вышеупомянутых образовател</w:t>
      </w:r>
      <w:r w:rsidR="00C74C7A">
        <w:rPr>
          <w:rFonts w:ascii="Times New Roman" w:hAnsi="Times New Roman" w:cs="Times New Roman"/>
          <w:sz w:val="28"/>
          <w:szCs w:val="28"/>
        </w:rPr>
        <w:t>ь</w:t>
      </w:r>
      <w:r w:rsidR="00C74C7A">
        <w:rPr>
          <w:rFonts w:ascii="Times New Roman" w:hAnsi="Times New Roman" w:cs="Times New Roman"/>
          <w:sz w:val="28"/>
          <w:szCs w:val="28"/>
        </w:rPr>
        <w:t>ных этапов предполагает существенную самостоятельную работу и проявл</w:t>
      </w:r>
      <w:r w:rsidR="00C74C7A">
        <w:rPr>
          <w:rFonts w:ascii="Times New Roman" w:hAnsi="Times New Roman" w:cs="Times New Roman"/>
          <w:sz w:val="28"/>
          <w:szCs w:val="28"/>
        </w:rPr>
        <w:t>е</w:t>
      </w:r>
      <w:r w:rsidR="00C74C7A">
        <w:rPr>
          <w:rFonts w:ascii="Times New Roman" w:hAnsi="Times New Roman" w:cs="Times New Roman"/>
          <w:sz w:val="28"/>
          <w:szCs w:val="28"/>
        </w:rPr>
        <w:t xml:space="preserve">ния максимального творческого потенциала и знаний полученных ранее. </w:t>
      </w:r>
    </w:p>
    <w:p w:rsidR="00AE7284" w:rsidRDefault="00C74C7A" w:rsidP="00AE7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Причину, по которой люди идут в аспирантуру установить сложно. Кто-то</w:t>
      </w:r>
      <w:r w:rsidR="002C01E0">
        <w:rPr>
          <w:rFonts w:ascii="Times New Roman" w:hAnsi="Times New Roman" w:cs="Times New Roman"/>
          <w:sz w:val="28"/>
          <w:szCs w:val="28"/>
        </w:rPr>
        <w:t xml:space="preserve"> поступает в аспирантуру для работы в исследовательской сфере или педагогике, кто-то для повышения квалификации и продвижения по карье</w:t>
      </w:r>
      <w:r w:rsidR="002C01E0">
        <w:rPr>
          <w:rFonts w:ascii="Times New Roman" w:hAnsi="Times New Roman" w:cs="Times New Roman"/>
          <w:sz w:val="28"/>
          <w:szCs w:val="28"/>
        </w:rPr>
        <w:t>р</w:t>
      </w:r>
      <w:r w:rsidR="002C01E0">
        <w:rPr>
          <w:rFonts w:ascii="Times New Roman" w:hAnsi="Times New Roman" w:cs="Times New Roman"/>
          <w:sz w:val="28"/>
          <w:szCs w:val="28"/>
        </w:rPr>
        <w:t>ной лестнице, если таковая возможность имеется, а некоторые для получения дополнительной финансовой помощи в виде стипендии или в период пр</w:t>
      </w:r>
      <w:r w:rsidR="002C01E0">
        <w:rPr>
          <w:rFonts w:ascii="Times New Roman" w:hAnsi="Times New Roman" w:cs="Times New Roman"/>
          <w:sz w:val="28"/>
          <w:szCs w:val="28"/>
        </w:rPr>
        <w:t>и</w:t>
      </w:r>
      <w:r w:rsidR="002C01E0">
        <w:rPr>
          <w:rFonts w:ascii="Times New Roman" w:hAnsi="Times New Roman" w:cs="Times New Roman"/>
          <w:sz w:val="28"/>
          <w:szCs w:val="28"/>
        </w:rPr>
        <w:t xml:space="preserve">зывного возраста. </w:t>
      </w:r>
      <w:r w:rsidR="00761785">
        <w:rPr>
          <w:rFonts w:ascii="Times New Roman" w:hAnsi="Times New Roman" w:cs="Times New Roman"/>
          <w:sz w:val="28"/>
          <w:szCs w:val="28"/>
        </w:rPr>
        <w:t>Несмотря на не всегда однозначную мотивацию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="00761785">
        <w:rPr>
          <w:rFonts w:ascii="Times New Roman" w:hAnsi="Times New Roman" w:cs="Times New Roman"/>
          <w:sz w:val="28"/>
          <w:szCs w:val="28"/>
        </w:rPr>
        <w:t>для пост</w:t>
      </w:r>
      <w:r w:rsidR="00761785">
        <w:rPr>
          <w:rFonts w:ascii="Times New Roman" w:hAnsi="Times New Roman" w:cs="Times New Roman"/>
          <w:sz w:val="28"/>
          <w:szCs w:val="28"/>
        </w:rPr>
        <w:t>у</w:t>
      </w:r>
      <w:r w:rsidR="00761785">
        <w:rPr>
          <w:rFonts w:ascii="Times New Roman" w:hAnsi="Times New Roman" w:cs="Times New Roman"/>
          <w:sz w:val="28"/>
          <w:szCs w:val="28"/>
        </w:rPr>
        <w:t>пления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="00761785">
        <w:rPr>
          <w:rFonts w:ascii="Times New Roman" w:hAnsi="Times New Roman" w:cs="Times New Roman"/>
          <w:sz w:val="28"/>
          <w:szCs w:val="28"/>
        </w:rPr>
        <w:t>в аспирантуру, при благополучном исходе человек может получить степень кандидата наук.</w:t>
      </w:r>
      <w:r w:rsidR="0002063D">
        <w:rPr>
          <w:rFonts w:ascii="Times New Roman" w:hAnsi="Times New Roman" w:cs="Times New Roman"/>
          <w:sz w:val="28"/>
          <w:szCs w:val="28"/>
        </w:rPr>
        <w:t xml:space="preserve"> </w:t>
      </w:r>
      <w:r w:rsidR="00F97FED">
        <w:rPr>
          <w:rFonts w:ascii="Times New Roman" w:hAnsi="Times New Roman" w:cs="Times New Roman"/>
          <w:sz w:val="28"/>
          <w:szCs w:val="28"/>
        </w:rPr>
        <w:t>Что накладывает на обладателя определенные соц</w:t>
      </w:r>
      <w:r w:rsidR="00F97FED">
        <w:rPr>
          <w:rFonts w:ascii="Times New Roman" w:hAnsi="Times New Roman" w:cs="Times New Roman"/>
          <w:sz w:val="28"/>
          <w:szCs w:val="28"/>
        </w:rPr>
        <w:t>и</w:t>
      </w:r>
      <w:r w:rsidR="00F97FED">
        <w:rPr>
          <w:rFonts w:ascii="Times New Roman" w:hAnsi="Times New Roman" w:cs="Times New Roman"/>
          <w:sz w:val="28"/>
          <w:szCs w:val="28"/>
        </w:rPr>
        <w:t>альные и общественные обязанности и ожидания</w:t>
      </w:r>
      <w:r w:rsidR="003A6B2F">
        <w:rPr>
          <w:rFonts w:ascii="Times New Roman" w:hAnsi="Times New Roman" w:cs="Times New Roman"/>
          <w:sz w:val="28"/>
          <w:szCs w:val="28"/>
        </w:rPr>
        <w:t xml:space="preserve">. Так как он ассоциируется с человеком образованным и интеллигентным (но это не точно). </w:t>
      </w:r>
    </w:p>
    <w:p w:rsidR="003A6B2F" w:rsidRDefault="003A6B2F" w:rsidP="00AE7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 же, кто встал на путь науки и получения образования, аспирантура предоставляет возможность</w:t>
      </w:r>
      <w:r w:rsidR="00A806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A806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вступления в среду</w:t>
      </w:r>
      <w:r w:rsidR="00A806FF">
        <w:rPr>
          <w:rFonts w:ascii="Times New Roman" w:hAnsi="Times New Roman" w:cs="Times New Roman"/>
          <w:sz w:val="28"/>
          <w:szCs w:val="28"/>
        </w:rPr>
        <w:t xml:space="preserve"> научного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 и ознакомления с</w:t>
      </w:r>
      <w:r w:rsidR="00A806FF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прави</w:t>
      </w:r>
      <w:r w:rsidR="00A806FF">
        <w:rPr>
          <w:rFonts w:ascii="Times New Roman" w:hAnsi="Times New Roman" w:cs="Times New Roman"/>
          <w:sz w:val="28"/>
          <w:szCs w:val="28"/>
        </w:rPr>
        <w:t xml:space="preserve">лами и порядками. Путем выполнения рутинной работы и выступления на молодежных конференциях, у аспиранта формируется необходимые компетенции и дополнительные знания. </w:t>
      </w:r>
      <w:r w:rsidR="004576CD">
        <w:rPr>
          <w:rFonts w:ascii="Times New Roman" w:hAnsi="Times New Roman" w:cs="Times New Roman"/>
          <w:sz w:val="28"/>
          <w:szCs w:val="28"/>
        </w:rPr>
        <w:t>Не будь аспирантуры,</w:t>
      </w:r>
      <w:r w:rsidR="00A806FF">
        <w:rPr>
          <w:rFonts w:ascii="Times New Roman" w:hAnsi="Times New Roman" w:cs="Times New Roman"/>
          <w:sz w:val="28"/>
          <w:szCs w:val="28"/>
        </w:rPr>
        <w:t xml:space="preserve"> научного руководителя</w:t>
      </w:r>
      <w:r w:rsidR="004576CD">
        <w:rPr>
          <w:rFonts w:ascii="Times New Roman" w:hAnsi="Times New Roman" w:cs="Times New Roman"/>
          <w:sz w:val="28"/>
          <w:szCs w:val="28"/>
        </w:rPr>
        <w:t>, оппонента по диссертационной работе и прочего,</w:t>
      </w:r>
      <w:r w:rsidR="00A806FF">
        <w:rPr>
          <w:rFonts w:ascii="Times New Roman" w:hAnsi="Times New Roman" w:cs="Times New Roman"/>
          <w:sz w:val="28"/>
          <w:szCs w:val="28"/>
        </w:rPr>
        <w:t xml:space="preserve"> было бы гораздо сложнее получить необходимые умения для того чтобы считаться «ученым» или «исследователем»</w:t>
      </w:r>
      <w:r w:rsidR="004576CD">
        <w:rPr>
          <w:rFonts w:ascii="Times New Roman" w:hAnsi="Times New Roman" w:cs="Times New Roman"/>
          <w:sz w:val="28"/>
          <w:szCs w:val="28"/>
        </w:rPr>
        <w:t>.</w:t>
      </w:r>
    </w:p>
    <w:p w:rsidR="00DA4FE3" w:rsidRDefault="00AC29E7" w:rsidP="00AE72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говорить о том – нужна аспирантура или нет</w:t>
      </w:r>
      <w:r w:rsidR="00D77AC3">
        <w:rPr>
          <w:rFonts w:ascii="Times New Roman" w:hAnsi="Times New Roman" w:cs="Times New Roman"/>
          <w:sz w:val="28"/>
          <w:szCs w:val="28"/>
        </w:rPr>
        <w:t xml:space="preserve">. Мой ответ –  </w:t>
      </w:r>
      <w:proofErr w:type="gramStart"/>
      <w:r w:rsidR="00D77AC3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="00D77AC3">
        <w:rPr>
          <w:rFonts w:ascii="Times New Roman" w:hAnsi="Times New Roman" w:cs="Times New Roman"/>
          <w:sz w:val="28"/>
          <w:szCs w:val="28"/>
        </w:rPr>
        <w:t xml:space="preserve">. </w:t>
      </w:r>
      <w:r w:rsidR="00DA4FE3">
        <w:rPr>
          <w:rFonts w:ascii="Times New Roman" w:hAnsi="Times New Roman" w:cs="Times New Roman"/>
          <w:sz w:val="28"/>
          <w:szCs w:val="28"/>
        </w:rPr>
        <w:t>Хотя бы по той причине, что так устроен образовательный процесс во всем мире, за исключением маленьких деталей. И аспирантура неотъемлемая часть образования, благодаря которой формируется современное общество.</w:t>
      </w:r>
    </w:p>
    <w:p w:rsidR="00E44C4C" w:rsidRDefault="00E44C4C" w:rsidP="00AE72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7369" w:rsidRDefault="00E44C4C" w:rsidP="00AE7284">
      <w:pPr>
        <w:jc w:val="both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диссертационной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(помимо формальных признаков)</w:t>
      </w:r>
    </w:p>
    <w:p w:rsidR="00E44C4C" w:rsidRDefault="00E44C4C" w:rsidP="00E44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выводов.</w:t>
      </w:r>
    </w:p>
    <w:p w:rsidR="00E44C4C" w:rsidRDefault="00E44C4C" w:rsidP="00E44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Предложенные автором диссертации решения должны быть аргуме</w:t>
      </w:r>
      <w:r w:rsidRPr="00E44C4C">
        <w:rPr>
          <w:rFonts w:ascii="Times New Roman" w:hAnsi="Times New Roman" w:cs="Times New Roman"/>
          <w:sz w:val="28"/>
          <w:szCs w:val="28"/>
        </w:rPr>
        <w:t>н</w:t>
      </w:r>
      <w:r w:rsidRPr="00E44C4C">
        <w:rPr>
          <w:rFonts w:ascii="Times New Roman" w:hAnsi="Times New Roman" w:cs="Times New Roman"/>
          <w:sz w:val="28"/>
          <w:szCs w:val="28"/>
        </w:rPr>
        <w:t>тированы и оценены по сравнению с другими известными решениями.</w:t>
      </w:r>
    </w:p>
    <w:p w:rsidR="00E44C4C" w:rsidRDefault="00E44C4C" w:rsidP="00E44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К публикациям, в которых излагаются основные научные результаты диссертации на соискание ученой степени, приравниваются патенты на из</w:t>
      </w:r>
      <w:r w:rsidRPr="00E44C4C">
        <w:rPr>
          <w:rFonts w:ascii="Times New Roman" w:hAnsi="Times New Roman" w:cs="Times New Roman"/>
          <w:sz w:val="28"/>
          <w:szCs w:val="28"/>
        </w:rPr>
        <w:t>о</w:t>
      </w:r>
      <w:r w:rsidRPr="00E44C4C">
        <w:rPr>
          <w:rFonts w:ascii="Times New Roman" w:hAnsi="Times New Roman" w:cs="Times New Roman"/>
          <w:sz w:val="28"/>
          <w:szCs w:val="28"/>
        </w:rPr>
        <w:t>бретения, патенты (свидетельства) на полезную модель, патенты на промы</w:t>
      </w:r>
      <w:r w:rsidRPr="00E44C4C">
        <w:rPr>
          <w:rFonts w:ascii="Times New Roman" w:hAnsi="Times New Roman" w:cs="Times New Roman"/>
          <w:sz w:val="28"/>
          <w:szCs w:val="28"/>
        </w:rPr>
        <w:t>ш</w:t>
      </w:r>
      <w:r w:rsidRPr="00E44C4C">
        <w:rPr>
          <w:rFonts w:ascii="Times New Roman" w:hAnsi="Times New Roman" w:cs="Times New Roman"/>
          <w:sz w:val="28"/>
          <w:szCs w:val="28"/>
        </w:rPr>
        <w:t>ленный образец, патенты на селекционные достижения, свидетельства на программу для электронных вычислительных машин, базу данных, топол</w:t>
      </w:r>
      <w:r w:rsidRPr="00E44C4C">
        <w:rPr>
          <w:rFonts w:ascii="Times New Roman" w:hAnsi="Times New Roman" w:cs="Times New Roman"/>
          <w:sz w:val="28"/>
          <w:szCs w:val="28"/>
        </w:rPr>
        <w:t>о</w:t>
      </w:r>
      <w:r w:rsidRPr="00E44C4C">
        <w:rPr>
          <w:rFonts w:ascii="Times New Roman" w:hAnsi="Times New Roman" w:cs="Times New Roman"/>
          <w:sz w:val="28"/>
          <w:szCs w:val="28"/>
        </w:rPr>
        <w:t>гию интегральных микросхем, зарегистрированные в установленном поря</w:t>
      </w:r>
      <w:r w:rsidRPr="00E44C4C">
        <w:rPr>
          <w:rFonts w:ascii="Times New Roman" w:hAnsi="Times New Roman" w:cs="Times New Roman"/>
          <w:sz w:val="28"/>
          <w:szCs w:val="28"/>
        </w:rPr>
        <w:t>д</w:t>
      </w:r>
      <w:r w:rsidRPr="00E44C4C">
        <w:rPr>
          <w:rFonts w:ascii="Times New Roman" w:hAnsi="Times New Roman" w:cs="Times New Roman"/>
          <w:sz w:val="28"/>
          <w:szCs w:val="28"/>
        </w:rPr>
        <w:t>ке.</w:t>
      </w:r>
    </w:p>
    <w:p w:rsidR="00E44C4C" w:rsidRDefault="00E44C4C" w:rsidP="00E44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диссертации должно быть отражено</w:t>
      </w:r>
    </w:p>
    <w:p w:rsidR="00E44C4C" w:rsidRPr="00E44C4C" w:rsidRDefault="00E44C4C" w:rsidP="00E44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личное участие соискателя ученой степени в получении результатов, изл</w:t>
      </w:r>
      <w:r w:rsidRPr="00E44C4C">
        <w:rPr>
          <w:rFonts w:ascii="Times New Roman" w:hAnsi="Times New Roman" w:cs="Times New Roman"/>
          <w:sz w:val="28"/>
          <w:szCs w:val="28"/>
        </w:rPr>
        <w:t>о</w:t>
      </w:r>
      <w:r w:rsidRPr="00E44C4C">
        <w:rPr>
          <w:rFonts w:ascii="Times New Roman" w:hAnsi="Times New Roman" w:cs="Times New Roman"/>
          <w:sz w:val="28"/>
          <w:szCs w:val="28"/>
        </w:rPr>
        <w:t>женных в диссертации,</w:t>
      </w:r>
    </w:p>
    <w:p w:rsidR="00E44C4C" w:rsidRPr="00E44C4C" w:rsidRDefault="00E44C4C" w:rsidP="00E44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степень достоверности результатов проведенных соискателем ученой степ</w:t>
      </w:r>
      <w:r w:rsidRPr="00E44C4C">
        <w:rPr>
          <w:rFonts w:ascii="Times New Roman" w:hAnsi="Times New Roman" w:cs="Times New Roman"/>
          <w:sz w:val="28"/>
          <w:szCs w:val="28"/>
        </w:rPr>
        <w:t>е</w:t>
      </w:r>
      <w:r w:rsidRPr="00E44C4C">
        <w:rPr>
          <w:rFonts w:ascii="Times New Roman" w:hAnsi="Times New Roman" w:cs="Times New Roman"/>
          <w:sz w:val="28"/>
          <w:szCs w:val="28"/>
        </w:rPr>
        <w:t>ни исследований, их новизна и практическая значимость,</w:t>
      </w:r>
    </w:p>
    <w:p w:rsidR="00E44C4C" w:rsidRPr="00E44C4C" w:rsidRDefault="00E44C4C" w:rsidP="00E44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ценность научных работ соискателя ученой степени,</w:t>
      </w:r>
    </w:p>
    <w:p w:rsidR="00E44C4C" w:rsidRPr="00E44C4C" w:rsidRDefault="00E44C4C" w:rsidP="00E44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научная специальность, которой соответствует диссертация,</w:t>
      </w:r>
    </w:p>
    <w:p w:rsidR="00EB7369" w:rsidRDefault="00E44C4C" w:rsidP="00EB73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44C4C">
        <w:rPr>
          <w:rFonts w:ascii="Times New Roman" w:hAnsi="Times New Roman" w:cs="Times New Roman"/>
          <w:sz w:val="28"/>
          <w:szCs w:val="28"/>
        </w:rPr>
        <w:t>полнота изложения материалов диссертации в работах, опубликова</w:t>
      </w:r>
      <w:r w:rsidR="00EB7369">
        <w:rPr>
          <w:rFonts w:ascii="Times New Roman" w:hAnsi="Times New Roman" w:cs="Times New Roman"/>
          <w:sz w:val="28"/>
          <w:szCs w:val="28"/>
        </w:rPr>
        <w:t>нных соискателем ученой степени,</w:t>
      </w:r>
    </w:p>
    <w:p w:rsidR="0041159E" w:rsidRPr="0041159E" w:rsidRDefault="0041159E" w:rsidP="0041159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</w:t>
      </w:r>
      <w:r w:rsidRPr="0041159E">
        <w:rPr>
          <w:rFonts w:ascii="Times New Roman" w:hAnsi="Times New Roman" w:cs="Times New Roman"/>
          <w:sz w:val="28"/>
          <w:szCs w:val="28"/>
        </w:rPr>
        <w:t>:</w:t>
      </w:r>
    </w:p>
    <w:p w:rsidR="00EB7369" w:rsidRPr="0041159E" w:rsidRDefault="00EB7369" w:rsidP="0041159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B7369">
        <w:rPr>
          <w:rFonts w:ascii="var(--comforta)" w:eastAsia="Times New Roman" w:hAnsi="var(--comforta)" w:cs="Times New Roman"/>
          <w:b/>
          <w:bCs/>
          <w:sz w:val="27"/>
          <w:szCs w:val="27"/>
          <w:lang w:eastAsia="ru-RU"/>
        </w:rPr>
        <w:t>Актуальность, практическая значимость и достоверность</w:t>
      </w:r>
      <w:r w:rsidR="0041159E" w:rsidRPr="0041159E">
        <w:rPr>
          <w:rFonts w:ascii="var(--comforta)" w:eastAsia="Times New Roman" w:hAnsi="var(--comforta)" w:cs="Times New Roman"/>
          <w:b/>
          <w:bCs/>
          <w:sz w:val="27"/>
          <w:szCs w:val="27"/>
          <w:lang w:eastAsia="ru-RU"/>
        </w:rPr>
        <w:t xml:space="preserve">, </w:t>
      </w:r>
      <w:r w:rsidR="0041159E">
        <w:rPr>
          <w:rFonts w:ascii="var(--comforta)" w:eastAsia="Times New Roman" w:hAnsi="var(--comforta)" w:cs="Times New Roman"/>
          <w:b/>
          <w:bCs/>
          <w:sz w:val="27"/>
          <w:szCs w:val="27"/>
          <w:lang w:eastAsia="ru-RU"/>
        </w:rPr>
        <w:t>изложение мат</w:t>
      </w:r>
      <w:r w:rsidR="0041159E">
        <w:rPr>
          <w:rFonts w:ascii="var(--comforta)" w:eastAsia="Times New Roman" w:hAnsi="var(--comforta)" w:cs="Times New Roman"/>
          <w:b/>
          <w:bCs/>
          <w:sz w:val="27"/>
          <w:szCs w:val="27"/>
          <w:lang w:eastAsia="ru-RU"/>
        </w:rPr>
        <w:t>е</w:t>
      </w:r>
      <w:r w:rsidR="0041159E">
        <w:rPr>
          <w:rFonts w:ascii="var(--comforta)" w:eastAsia="Times New Roman" w:hAnsi="var(--comforta)" w:cs="Times New Roman"/>
          <w:b/>
          <w:bCs/>
          <w:sz w:val="27"/>
          <w:szCs w:val="27"/>
          <w:lang w:eastAsia="ru-RU"/>
        </w:rPr>
        <w:t>риала.</w:t>
      </w:r>
    </w:p>
    <w:p w:rsidR="00EB7369" w:rsidRPr="00E44C4C" w:rsidRDefault="00EB7369" w:rsidP="00EB73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44C4C" w:rsidRPr="00AE7284" w:rsidRDefault="00E44C4C" w:rsidP="00E44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C4C" w:rsidRPr="00AE7284" w:rsidSect="00B4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comforta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6BDC"/>
    <w:multiLevelType w:val="multilevel"/>
    <w:tmpl w:val="AEC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7284"/>
    <w:rsid w:val="0002063D"/>
    <w:rsid w:val="00044482"/>
    <w:rsid w:val="002C01E0"/>
    <w:rsid w:val="003A6B2F"/>
    <w:rsid w:val="0041159E"/>
    <w:rsid w:val="004576CD"/>
    <w:rsid w:val="004E1390"/>
    <w:rsid w:val="0059537A"/>
    <w:rsid w:val="005C2AFA"/>
    <w:rsid w:val="00662C87"/>
    <w:rsid w:val="00761785"/>
    <w:rsid w:val="00807658"/>
    <w:rsid w:val="00963891"/>
    <w:rsid w:val="00A806FF"/>
    <w:rsid w:val="00AC29E7"/>
    <w:rsid w:val="00AE7284"/>
    <w:rsid w:val="00B4419A"/>
    <w:rsid w:val="00C74C7A"/>
    <w:rsid w:val="00C97580"/>
    <w:rsid w:val="00D77AC3"/>
    <w:rsid w:val="00DA4FE3"/>
    <w:rsid w:val="00E44C4C"/>
    <w:rsid w:val="00EA6A4D"/>
    <w:rsid w:val="00EB7369"/>
    <w:rsid w:val="00F9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9A"/>
  </w:style>
  <w:style w:type="paragraph" w:styleId="3">
    <w:name w:val="heading 3"/>
    <w:basedOn w:val="a"/>
    <w:link w:val="30"/>
    <w:uiPriority w:val="9"/>
    <w:qFormat/>
    <w:rsid w:val="00EB7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73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B7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DC74-8B32-413E-9D13-FABE394D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2021-05-27T09:51:00Z</dcterms:created>
  <dcterms:modified xsi:type="dcterms:W3CDTF">2021-05-27T11:43:00Z</dcterms:modified>
</cp:coreProperties>
</file>