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786"/>
      </w:tblGrid>
      <w:tr w:rsidR="00EE5481" w:rsidTr="00EE5481">
        <w:tc>
          <w:tcPr>
            <w:tcW w:w="3798" w:type="dxa"/>
          </w:tcPr>
          <w:p w:rsidR="00EE5481" w:rsidRDefault="00EE5481" w:rsidP="008674D7">
            <w:pPr>
              <w:jc w:val="center"/>
              <w:rPr>
                <w:rFonts w:cstheme="minorHAnsi"/>
                <w:b/>
                <w:sz w:val="60"/>
                <w:szCs w:val="60"/>
                <w:lang w:val="en-US"/>
              </w:rPr>
            </w:pPr>
            <w:r>
              <w:rPr>
                <w:rFonts w:cstheme="minorHAns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A22B6A7" wp14:editId="50C620E6">
                  <wp:extent cx="2010518" cy="4572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1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E5481" w:rsidRDefault="00EE5481" w:rsidP="008674D7">
            <w:pPr>
              <w:jc w:val="center"/>
              <w:rPr>
                <w:rFonts w:cstheme="minorHAnsi"/>
                <w:b/>
                <w:sz w:val="60"/>
                <w:szCs w:val="60"/>
                <w:lang w:val="en-US"/>
              </w:rPr>
            </w:pPr>
          </w:p>
        </w:tc>
      </w:tr>
    </w:tbl>
    <w:p w:rsidR="00B43578" w:rsidRPr="00084E80" w:rsidRDefault="008674D7" w:rsidP="008674D7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084E80">
        <w:rPr>
          <w:rFonts w:cstheme="minorHAnsi"/>
          <w:b/>
          <w:sz w:val="60"/>
          <w:szCs w:val="60"/>
        </w:rPr>
        <w:t>Анкета</w:t>
      </w:r>
    </w:p>
    <w:p w:rsidR="00084E80" w:rsidRPr="00084E80" w:rsidRDefault="00084E80" w:rsidP="008674D7">
      <w:pPr>
        <w:spacing w:after="0" w:line="240" w:lineRule="auto"/>
        <w:jc w:val="center"/>
        <w:rPr>
          <w:rFonts w:cstheme="minorHAnsi"/>
        </w:rPr>
      </w:pPr>
      <w:r w:rsidRPr="00084E80">
        <w:rPr>
          <w:rFonts w:cstheme="minorHAnsi"/>
        </w:rPr>
        <w:t xml:space="preserve">участника Школы-семинара XXIV Школа-семинар молодых ученых и специалистов под руководством академика А.И. Леонтьева "Проблемы газодинамики и </w:t>
      </w:r>
      <w:proofErr w:type="spellStart"/>
      <w:r w:rsidRPr="00084E80">
        <w:rPr>
          <w:rFonts w:cstheme="minorHAnsi"/>
        </w:rPr>
        <w:t>тепломассообмена</w:t>
      </w:r>
      <w:proofErr w:type="spellEnd"/>
      <w:r w:rsidRPr="00084E80">
        <w:rPr>
          <w:rFonts w:cstheme="minorHAnsi"/>
        </w:rPr>
        <w:t xml:space="preserve"> в энергетических установках", посвященная 100-летию академика В.Е. </w:t>
      </w:r>
      <w:proofErr w:type="spellStart"/>
      <w:r w:rsidRPr="00084E80">
        <w:rPr>
          <w:rFonts w:cstheme="minorHAnsi"/>
        </w:rPr>
        <w:t>Алемасова</w:t>
      </w:r>
      <w:proofErr w:type="spellEnd"/>
      <w:r>
        <w:rPr>
          <w:rFonts w:cstheme="minorHAnsi"/>
        </w:rPr>
        <w:t xml:space="preserve"> (г. Казань)</w:t>
      </w:r>
    </w:p>
    <w:p w:rsidR="008674D7" w:rsidRDefault="008674D7" w:rsidP="008674D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E5481">
        <w:rPr>
          <w:rFonts w:cstheme="minorHAnsi"/>
          <w:sz w:val="32"/>
          <w:szCs w:val="32"/>
        </w:rPr>
        <w:t>для бронирования проживания на базе отдыха «Лебяжье»</w:t>
      </w:r>
    </w:p>
    <w:p w:rsidR="00E37DE5" w:rsidRPr="00E37DE5" w:rsidRDefault="00E37DE5" w:rsidP="008674D7">
      <w:pPr>
        <w:spacing w:after="0" w:line="240" w:lineRule="auto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в индивидуальных </w:t>
      </w:r>
      <w:r w:rsidRPr="00E37DE5">
        <w:rPr>
          <w:rFonts w:cstheme="minorHAnsi"/>
          <w:b/>
          <w:color w:val="0070C0"/>
          <w:sz w:val="32"/>
          <w:szCs w:val="32"/>
        </w:rPr>
        <w:t>дом</w:t>
      </w:r>
      <w:bookmarkStart w:id="0" w:name="_GoBack"/>
      <w:bookmarkEnd w:id="0"/>
      <w:r>
        <w:rPr>
          <w:rFonts w:cstheme="minorHAnsi"/>
          <w:b/>
          <w:color w:val="0070C0"/>
          <w:sz w:val="32"/>
          <w:szCs w:val="32"/>
        </w:rPr>
        <w:t>ах</w:t>
      </w:r>
    </w:p>
    <w:p w:rsidR="008674D7" w:rsidRPr="00084E80" w:rsidRDefault="008674D7" w:rsidP="008674D7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830"/>
      </w:tblGrid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ФИО,</w:t>
            </w:r>
          </w:p>
          <w:p w:rsidR="008674D7" w:rsidRPr="00EE5481" w:rsidRDefault="008674D7" w:rsidP="00EE5481">
            <w:pPr>
              <w:rPr>
                <w:rFonts w:cstheme="minorHAnsi"/>
              </w:rPr>
            </w:pPr>
            <w:r w:rsidRPr="00EE5481">
              <w:rPr>
                <w:rFonts w:cstheme="minorHAnsi"/>
              </w:rPr>
              <w:t>сот</w:t>
            </w:r>
            <w:proofErr w:type="gramStart"/>
            <w:r w:rsidRPr="00EE5481">
              <w:rPr>
                <w:rFonts w:cstheme="minorHAnsi"/>
              </w:rPr>
              <w:t>.</w:t>
            </w:r>
            <w:proofErr w:type="gramEnd"/>
            <w:r w:rsidRPr="00EE5481">
              <w:rPr>
                <w:rFonts w:cstheme="minorHAnsi"/>
              </w:rPr>
              <w:t xml:space="preserve"> </w:t>
            </w:r>
            <w:proofErr w:type="gramStart"/>
            <w:r w:rsidRPr="00EE5481">
              <w:rPr>
                <w:rFonts w:cstheme="minorHAnsi"/>
              </w:rPr>
              <w:t>т</w:t>
            </w:r>
            <w:proofErr w:type="gramEnd"/>
            <w:r w:rsidRPr="00EE5481">
              <w:rPr>
                <w:rFonts w:cstheme="minorHAnsi"/>
              </w:rPr>
              <w:t>елефон,</w:t>
            </w:r>
          </w:p>
          <w:p w:rsidR="008674D7" w:rsidRPr="00084E80" w:rsidRDefault="008674D7" w:rsidP="00EE5481">
            <w:pPr>
              <w:rPr>
                <w:rFonts w:cstheme="minorHAnsi"/>
              </w:rPr>
            </w:pPr>
            <w:r w:rsidRPr="00EE5481">
              <w:rPr>
                <w:rFonts w:cstheme="minorHAnsi"/>
                <w:lang w:val="en-US"/>
              </w:rPr>
              <w:t>e</w:t>
            </w:r>
            <w:r w:rsidRPr="00EE5481">
              <w:rPr>
                <w:rFonts w:cstheme="minorHAnsi"/>
              </w:rPr>
              <w:t>-</w:t>
            </w:r>
            <w:r w:rsidRPr="00EE5481">
              <w:rPr>
                <w:rFonts w:cstheme="minorHAnsi"/>
                <w:lang w:val="en-US"/>
              </w:rPr>
              <w:t>mail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A15B57" w:rsidRPr="00084E80" w:rsidTr="00EE5481">
        <w:tc>
          <w:tcPr>
            <w:tcW w:w="2358" w:type="dxa"/>
          </w:tcPr>
          <w:p w:rsidR="00A15B57" w:rsidRPr="00084E80" w:rsidRDefault="00A15B57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Даты заезда-отъезда</w:t>
            </w:r>
          </w:p>
        </w:tc>
        <w:tc>
          <w:tcPr>
            <w:tcW w:w="7830" w:type="dxa"/>
          </w:tcPr>
          <w:p w:rsidR="00A15B57" w:rsidRPr="00084E80" w:rsidRDefault="00A15B57" w:rsidP="008674D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E60F8" w:rsidRPr="00084E80" w:rsidTr="00EE5481">
        <w:tc>
          <w:tcPr>
            <w:tcW w:w="2358" w:type="dxa"/>
          </w:tcPr>
          <w:p w:rsidR="00CE60F8" w:rsidRPr="00084E80" w:rsidRDefault="00CE60F8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Вид транспорта</w:t>
            </w:r>
            <w:r w:rsidR="001E2B81">
              <w:rPr>
                <w:rFonts w:cstheme="minorHAnsi"/>
                <w:b/>
              </w:rPr>
              <w:t xml:space="preserve"> до Казани</w:t>
            </w:r>
            <w:r w:rsidRPr="00084E80">
              <w:rPr>
                <w:rFonts w:cstheme="minorHAnsi"/>
                <w:b/>
              </w:rPr>
              <w:t>:</w:t>
            </w:r>
          </w:p>
        </w:tc>
        <w:tc>
          <w:tcPr>
            <w:tcW w:w="7830" w:type="dxa"/>
          </w:tcPr>
          <w:p w:rsidR="00CE60F8" w:rsidRPr="00084E80" w:rsidRDefault="00CE60F8" w:rsidP="008674D7">
            <w:pPr>
              <w:jc w:val="center"/>
              <w:rPr>
                <w:rFonts w:cstheme="minorHAnsi"/>
              </w:rPr>
            </w:pPr>
            <w:proofErr w:type="spellStart"/>
            <w:r w:rsidRPr="00084E80">
              <w:rPr>
                <w:rFonts w:cstheme="minorHAnsi"/>
              </w:rPr>
              <w:t>жд</w:t>
            </w:r>
            <w:proofErr w:type="spellEnd"/>
            <w:r w:rsidRPr="00084E80">
              <w:rPr>
                <w:rFonts w:cstheme="minorHAnsi"/>
              </w:rPr>
              <w:t>. / авиа</w:t>
            </w:r>
            <w:r w:rsidR="00021177" w:rsidRPr="00084E80">
              <w:rPr>
                <w:rFonts w:cstheme="minorHAnsi"/>
              </w:rPr>
              <w:t xml:space="preserve"> </w:t>
            </w:r>
            <w:r w:rsidR="00E37DE5">
              <w:rPr>
                <w:rFonts w:cstheme="minorHAnsi"/>
              </w:rPr>
              <w:t xml:space="preserve">/ автомобиль </w:t>
            </w:r>
            <w:r w:rsidR="00021177" w:rsidRPr="00084E80">
              <w:rPr>
                <w:rFonts w:cstheme="minorHAnsi"/>
                <w:i/>
              </w:rPr>
              <w:t>(ориентировочно)</w:t>
            </w: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Возраст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Должность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Ученая степень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 xml:space="preserve">Пол 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Город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Организация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250817" w:rsidRPr="00084E80" w:rsidTr="00EE5481">
        <w:tc>
          <w:tcPr>
            <w:tcW w:w="2358" w:type="dxa"/>
          </w:tcPr>
          <w:p w:rsidR="00250817" w:rsidRPr="00EE5481" w:rsidRDefault="00250817" w:rsidP="00FB6AEF">
            <w:pPr>
              <w:rPr>
                <w:rFonts w:cstheme="minorHAnsi"/>
                <w:b/>
              </w:rPr>
            </w:pPr>
            <w:r w:rsidRPr="00EE5481">
              <w:rPr>
                <w:rFonts w:cstheme="minorHAnsi"/>
                <w:b/>
              </w:rPr>
              <w:t>Форма договора</w:t>
            </w:r>
          </w:p>
        </w:tc>
        <w:tc>
          <w:tcPr>
            <w:tcW w:w="7830" w:type="dxa"/>
          </w:tcPr>
          <w:p w:rsidR="00250817" w:rsidRDefault="00250817" w:rsidP="00FB6AE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(а) </w:t>
            </w:r>
            <w:proofErr w:type="spellStart"/>
            <w:r>
              <w:rPr>
                <w:rFonts w:cstheme="minorHAnsi"/>
                <w:i/>
              </w:rPr>
              <w:t>юр</w:t>
            </w:r>
            <w:proofErr w:type="gramStart"/>
            <w:r>
              <w:rPr>
                <w:rFonts w:cstheme="minorHAnsi"/>
                <w:i/>
              </w:rPr>
              <w:t>.л</w:t>
            </w:r>
            <w:proofErr w:type="gramEnd"/>
            <w:r>
              <w:rPr>
                <w:rFonts w:cstheme="minorHAnsi"/>
                <w:i/>
              </w:rPr>
              <w:t>ицо</w:t>
            </w:r>
            <w:proofErr w:type="spellEnd"/>
            <w:r>
              <w:rPr>
                <w:rFonts w:cstheme="minorHAnsi"/>
                <w:i/>
              </w:rPr>
              <w:t xml:space="preserve"> - </w:t>
            </w:r>
            <w:proofErr w:type="spellStart"/>
            <w:r>
              <w:rPr>
                <w:rFonts w:cstheme="minorHAnsi"/>
                <w:i/>
              </w:rPr>
              <w:t>юр.лицо</w:t>
            </w:r>
            <w:proofErr w:type="spellEnd"/>
            <w:r>
              <w:rPr>
                <w:rFonts w:cstheme="minorHAnsi"/>
                <w:i/>
              </w:rPr>
              <w:t xml:space="preserve"> (организация участника)</w:t>
            </w:r>
          </w:p>
          <w:p w:rsidR="00250817" w:rsidRPr="00250817" w:rsidRDefault="00250817" w:rsidP="00FB6AE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(б) </w:t>
            </w:r>
            <w:proofErr w:type="spellStart"/>
            <w:r>
              <w:rPr>
                <w:rFonts w:cstheme="minorHAnsi"/>
                <w:i/>
              </w:rPr>
              <w:t>юр</w:t>
            </w:r>
            <w:proofErr w:type="gramStart"/>
            <w:r>
              <w:rPr>
                <w:rFonts w:cstheme="minorHAnsi"/>
                <w:i/>
              </w:rPr>
              <w:t>.л</w:t>
            </w:r>
            <w:proofErr w:type="gramEnd"/>
            <w:r>
              <w:rPr>
                <w:rFonts w:cstheme="minorHAnsi"/>
                <w:i/>
              </w:rPr>
              <w:t>ицо</w:t>
            </w:r>
            <w:proofErr w:type="spellEnd"/>
            <w:r>
              <w:rPr>
                <w:rFonts w:cstheme="minorHAnsi"/>
                <w:i/>
              </w:rPr>
              <w:t xml:space="preserve"> - </w:t>
            </w:r>
            <w:proofErr w:type="spellStart"/>
            <w:r>
              <w:rPr>
                <w:rFonts w:cstheme="minorHAnsi"/>
                <w:i/>
              </w:rPr>
              <w:t>физ.лицо</w:t>
            </w:r>
            <w:proofErr w:type="spellEnd"/>
            <w:r>
              <w:rPr>
                <w:rFonts w:cstheme="minorHAnsi"/>
                <w:i/>
              </w:rPr>
              <w:t xml:space="preserve"> (участник)</w:t>
            </w:r>
          </w:p>
        </w:tc>
      </w:tr>
      <w:tr w:rsidR="00250817" w:rsidRPr="00084E80" w:rsidTr="00EE5481">
        <w:tc>
          <w:tcPr>
            <w:tcW w:w="2358" w:type="dxa"/>
          </w:tcPr>
          <w:p w:rsidR="00250817" w:rsidRPr="00EE5481" w:rsidRDefault="00250817" w:rsidP="00EE5481">
            <w:pPr>
              <w:rPr>
                <w:rFonts w:cstheme="minorHAnsi"/>
                <w:b/>
              </w:rPr>
            </w:pPr>
            <w:r w:rsidRPr="00EE5481">
              <w:rPr>
                <w:rFonts w:cstheme="minorHAnsi"/>
                <w:b/>
              </w:rPr>
              <w:t>Экскурсии</w:t>
            </w:r>
          </w:p>
        </w:tc>
        <w:tc>
          <w:tcPr>
            <w:tcW w:w="7830" w:type="dxa"/>
          </w:tcPr>
          <w:p w:rsidR="00250817" w:rsidRDefault="00250817" w:rsidP="00CE60F8">
            <w:pPr>
              <w:jc w:val="center"/>
              <w:rPr>
                <w:rFonts w:cstheme="minorHAnsi"/>
                <w:i/>
              </w:rPr>
            </w:pPr>
            <w:r w:rsidRPr="00084E80">
              <w:rPr>
                <w:rFonts w:cstheme="minorHAnsi"/>
                <w:i/>
              </w:rPr>
              <w:t>Можно указать предпочтение к экскурсионным турам</w:t>
            </w:r>
            <w:r>
              <w:rPr>
                <w:rFonts w:cstheme="minorHAnsi"/>
                <w:i/>
              </w:rPr>
              <w:t xml:space="preserve">. </w:t>
            </w:r>
          </w:p>
          <w:p w:rsidR="00250817" w:rsidRPr="00084E80" w:rsidRDefault="00250817" w:rsidP="002508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Планируется организовать экскурсионные туры с отправлением из </w:t>
            </w:r>
            <w:proofErr w:type="gramStart"/>
            <w:r>
              <w:rPr>
                <w:rFonts w:cstheme="minorHAnsi"/>
                <w:i/>
              </w:rPr>
              <w:t>Лебяжье</w:t>
            </w:r>
            <w:proofErr w:type="gramEnd"/>
            <w:r>
              <w:rPr>
                <w:rFonts w:cstheme="minorHAnsi"/>
                <w:i/>
              </w:rPr>
              <w:t>.</w:t>
            </w:r>
          </w:p>
        </w:tc>
      </w:tr>
    </w:tbl>
    <w:p w:rsidR="00E37DE5" w:rsidRDefault="00E37DE5" w:rsidP="00E37DE5">
      <w:pPr>
        <w:spacing w:after="0" w:line="240" w:lineRule="auto"/>
        <w:rPr>
          <w:rFonts w:cstheme="minorHAnsi"/>
        </w:rPr>
      </w:pPr>
    </w:p>
    <w:p w:rsidR="008674D7" w:rsidRPr="00E37DE5" w:rsidRDefault="00E37DE5" w:rsidP="00E37DE5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E37DE5">
        <w:rPr>
          <w:rFonts w:cstheme="minorHAnsi"/>
        </w:rPr>
        <w:t>На территории базы Лебяжье есть охраняемая парковка</w:t>
      </w:r>
      <w:r>
        <w:rPr>
          <w:rFonts w:cstheme="minorHAnsi"/>
        </w:rPr>
        <w:t xml:space="preserve"> для автомобиля</w:t>
      </w:r>
      <w:r w:rsidRPr="00E37DE5">
        <w:rPr>
          <w:rFonts w:cstheme="minorHAnsi"/>
        </w:rPr>
        <w:t>. 100 руб. на весь срок.</w:t>
      </w:r>
    </w:p>
    <w:p w:rsidR="008674D7" w:rsidRPr="00084E80" w:rsidRDefault="008674D7" w:rsidP="008674D7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10340" w:type="dxa"/>
        <w:tblLook w:val="04A0" w:firstRow="1" w:lastRow="0" w:firstColumn="1" w:lastColumn="0" w:noHBand="0" w:noVBand="1"/>
      </w:tblPr>
      <w:tblGrid>
        <w:gridCol w:w="3148"/>
        <w:gridCol w:w="1762"/>
        <w:gridCol w:w="1803"/>
        <w:gridCol w:w="3627"/>
      </w:tblGrid>
      <w:tr w:rsidR="008674D7" w:rsidRPr="00084E80" w:rsidTr="00E37DE5">
        <w:tc>
          <w:tcPr>
            <w:tcW w:w="3258" w:type="dxa"/>
            <w:shd w:val="clear" w:color="auto" w:fill="FBD4B4" w:themeFill="accent6" w:themeFillTint="66"/>
            <w:vAlign w:val="center"/>
          </w:tcPr>
          <w:p w:rsidR="008674D7" w:rsidRPr="00E37DE5" w:rsidRDefault="00E37DE5" w:rsidP="00E37D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DE5">
              <w:rPr>
                <w:rFonts w:cstheme="minorHAnsi"/>
                <w:b/>
                <w:sz w:val="24"/>
                <w:szCs w:val="24"/>
              </w:rPr>
              <w:t>Домик _ название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8674D7" w:rsidRPr="00E37DE5" w:rsidRDefault="00E37DE5" w:rsidP="00E37D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DE5">
              <w:rPr>
                <w:rFonts w:cstheme="minorHAnsi"/>
                <w:b/>
                <w:sz w:val="24"/>
                <w:szCs w:val="24"/>
              </w:rPr>
              <w:t>Комната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8674D7" w:rsidRPr="00E37DE5" w:rsidRDefault="00E37DE5" w:rsidP="00E37D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DE5">
              <w:rPr>
                <w:rFonts w:cstheme="minorHAnsi"/>
                <w:b/>
                <w:sz w:val="24"/>
                <w:szCs w:val="24"/>
              </w:rPr>
              <w:t>Спальное место</w:t>
            </w:r>
          </w:p>
        </w:tc>
        <w:tc>
          <w:tcPr>
            <w:tcW w:w="3752" w:type="dxa"/>
            <w:shd w:val="clear" w:color="auto" w:fill="FBD4B4" w:themeFill="accent6" w:themeFillTint="66"/>
            <w:vAlign w:val="center"/>
          </w:tcPr>
          <w:p w:rsidR="008674D7" w:rsidRPr="00E37DE5" w:rsidRDefault="008674D7" w:rsidP="00E37D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37DE5">
              <w:rPr>
                <w:rFonts w:cstheme="minorHAnsi"/>
                <w:b/>
                <w:color w:val="FF0000"/>
                <w:sz w:val="24"/>
                <w:szCs w:val="24"/>
              </w:rPr>
              <w:t>Предпочтение к совместному проживанию</w:t>
            </w:r>
          </w:p>
        </w:tc>
      </w:tr>
      <w:tr w:rsidR="008674D7" w:rsidRPr="00084E80" w:rsidTr="00E37DE5">
        <w:tc>
          <w:tcPr>
            <w:tcW w:w="3258" w:type="dxa"/>
          </w:tcPr>
          <w:p w:rsidR="00E37DE5" w:rsidRDefault="00E37DE5" w:rsidP="008674D7">
            <w:pPr>
              <w:jc w:val="center"/>
              <w:rPr>
                <w:rFonts w:cstheme="minorHAnsi"/>
                <w:b/>
                <w:color w:val="00B0F0"/>
                <w:sz w:val="30"/>
                <w:szCs w:val="30"/>
              </w:rPr>
            </w:pPr>
            <w:r w:rsidRPr="00084E80">
              <w:rPr>
                <w:rFonts w:cstheme="minorHAnsi"/>
                <w:b/>
                <w:color w:val="00B0F0"/>
                <w:sz w:val="30"/>
                <w:szCs w:val="30"/>
              </w:rPr>
              <w:t xml:space="preserve"> </w:t>
            </w:r>
            <w:proofErr w:type="gramStart"/>
            <w:r w:rsidR="00084E80" w:rsidRPr="00084E80">
              <w:rPr>
                <w:rFonts w:cstheme="minorHAnsi"/>
                <w:b/>
                <w:color w:val="00B0F0"/>
                <w:sz w:val="30"/>
                <w:szCs w:val="30"/>
              </w:rPr>
              <w:t>(выбрать</w:t>
            </w:r>
            <w:r>
              <w:rPr>
                <w:rFonts w:cstheme="minorHAnsi"/>
                <w:b/>
                <w:color w:val="00B0F0"/>
                <w:sz w:val="30"/>
                <w:szCs w:val="30"/>
              </w:rPr>
              <w:t xml:space="preserve">, </w:t>
            </w:r>
            <w:proofErr w:type="gramEnd"/>
          </w:p>
          <w:p w:rsidR="00084E80" w:rsidRPr="00084E80" w:rsidRDefault="00E37DE5" w:rsidP="00867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30"/>
                <w:szCs w:val="30"/>
              </w:rPr>
              <w:t>см. вкладку домики</w:t>
            </w:r>
            <w:r w:rsidR="00084E80" w:rsidRPr="00084E80">
              <w:rPr>
                <w:rFonts w:cstheme="minorHAnsi"/>
                <w:b/>
                <w:color w:val="00B0F0"/>
                <w:sz w:val="30"/>
                <w:szCs w:val="3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74D7" w:rsidRPr="00E37DE5" w:rsidRDefault="00E37DE5" w:rsidP="00E37D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Гостиная или спальная №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4D7" w:rsidRPr="00E37DE5" w:rsidRDefault="00E37DE5" w:rsidP="00E37D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Кровать/диван</w:t>
            </w:r>
          </w:p>
        </w:tc>
        <w:tc>
          <w:tcPr>
            <w:tcW w:w="3752" w:type="dxa"/>
          </w:tcPr>
          <w:p w:rsidR="008674D7" w:rsidRPr="00084E80" w:rsidRDefault="001E2B81" w:rsidP="001E2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 желании можно у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казать ФИО и сот. тел. </w:t>
            </w:r>
            <w:r>
              <w:rPr>
                <w:rFonts w:cstheme="minorHAnsi"/>
                <w:b/>
                <w:sz w:val="24"/>
                <w:szCs w:val="24"/>
              </w:rPr>
              <w:t>участника</w:t>
            </w:r>
            <w:proofErr w:type="gramStart"/>
            <w:r w:rsidR="00796C7C" w:rsidRPr="00E63FF4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796C7C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="00796C7C">
              <w:rPr>
                <w:rFonts w:cstheme="minorHAnsi"/>
                <w:b/>
                <w:sz w:val="24"/>
                <w:szCs w:val="24"/>
              </w:rPr>
              <w:t>ов</w:t>
            </w:r>
            <w:proofErr w:type="spellEnd"/>
            <w:r w:rsidR="00796C7C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для </w:t>
            </w:r>
            <w:r w:rsidR="008674D7" w:rsidRPr="00EE5481">
              <w:rPr>
                <w:rFonts w:cstheme="minorHAnsi"/>
                <w:b/>
                <w:sz w:val="24"/>
                <w:szCs w:val="24"/>
                <w:u w:val="single"/>
              </w:rPr>
              <w:t>совместного заселения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 в номер</w:t>
            </w:r>
            <w:r w:rsidR="00E37DE5">
              <w:rPr>
                <w:rFonts w:cstheme="minorHAnsi"/>
                <w:b/>
                <w:sz w:val="24"/>
                <w:szCs w:val="24"/>
              </w:rPr>
              <w:t>/домик</w:t>
            </w:r>
          </w:p>
        </w:tc>
      </w:tr>
    </w:tbl>
    <w:p w:rsidR="008674D7" w:rsidRPr="00084E80" w:rsidRDefault="008674D7" w:rsidP="008674D7">
      <w:pPr>
        <w:spacing w:after="0" w:line="240" w:lineRule="auto"/>
        <w:rPr>
          <w:rFonts w:cstheme="minorHAnsi"/>
        </w:rPr>
      </w:pPr>
    </w:p>
    <w:p w:rsidR="008674D7" w:rsidRPr="00084E80" w:rsidRDefault="008674D7" w:rsidP="008674D7">
      <w:pPr>
        <w:spacing w:after="0" w:line="240" w:lineRule="auto"/>
        <w:rPr>
          <w:rFonts w:cstheme="minorHAnsi"/>
          <w:b/>
          <w:color w:val="FF0000"/>
          <w:sz w:val="30"/>
          <w:szCs w:val="30"/>
        </w:rPr>
      </w:pPr>
      <w:r w:rsidRPr="00084E80">
        <w:rPr>
          <w:rFonts w:cstheme="minorHAnsi"/>
          <w:b/>
          <w:sz w:val="30"/>
          <w:szCs w:val="30"/>
        </w:rPr>
        <w:t>В стоимость проживания</w:t>
      </w:r>
      <w:r w:rsidRPr="00084E80">
        <w:rPr>
          <w:rFonts w:cstheme="minorHAnsi"/>
          <w:sz w:val="30"/>
          <w:szCs w:val="30"/>
        </w:rPr>
        <w:t xml:space="preserve"> </w:t>
      </w:r>
      <w:r w:rsidRPr="00084E80">
        <w:rPr>
          <w:rFonts w:cstheme="minorHAnsi"/>
          <w:b/>
          <w:sz w:val="30"/>
          <w:szCs w:val="30"/>
        </w:rPr>
        <w:t>включено</w:t>
      </w:r>
      <w:r w:rsidRPr="00084E80">
        <w:rPr>
          <w:rFonts w:cstheme="minorHAnsi"/>
          <w:sz w:val="30"/>
          <w:szCs w:val="30"/>
        </w:rPr>
        <w:t xml:space="preserve"> трехразовое питание </w:t>
      </w:r>
      <w:r w:rsidRPr="00084E80">
        <w:rPr>
          <w:rFonts w:cstheme="minorHAnsi"/>
          <w:b/>
          <w:color w:val="FF0000"/>
          <w:sz w:val="30"/>
          <w:szCs w:val="30"/>
        </w:rPr>
        <w:t>(завтрак + обед + ужин).</w:t>
      </w:r>
    </w:p>
    <w:p w:rsidR="008674D7" w:rsidRPr="007A7027" w:rsidRDefault="008674D7" w:rsidP="008674D7">
      <w:pPr>
        <w:spacing w:after="0" w:line="240" w:lineRule="auto"/>
        <w:rPr>
          <w:rFonts w:cstheme="minorHAnsi"/>
          <w:b/>
          <w:sz w:val="26"/>
          <w:szCs w:val="26"/>
        </w:rPr>
      </w:pPr>
      <w:r w:rsidRPr="00CD70F5">
        <w:rPr>
          <w:rFonts w:cstheme="minorHAnsi"/>
          <w:b/>
          <w:sz w:val="26"/>
          <w:szCs w:val="26"/>
        </w:rPr>
        <w:t>Подробная информация о номерах на сайте</w:t>
      </w:r>
      <w:r w:rsidR="00A34CB2" w:rsidRPr="00CD70F5">
        <w:rPr>
          <w:rFonts w:cstheme="minorHAnsi"/>
          <w:b/>
          <w:sz w:val="26"/>
          <w:szCs w:val="26"/>
        </w:rPr>
        <w:t xml:space="preserve"> </w:t>
      </w:r>
      <w:hyperlink r:id="rId9" w:history="1"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https</w:t>
        </w:r>
        <w:r w:rsidR="00A34CB2" w:rsidRPr="00CD70F5">
          <w:rPr>
            <w:rStyle w:val="ab"/>
            <w:rFonts w:cstheme="minorHAnsi"/>
            <w:b/>
            <w:sz w:val="26"/>
            <w:szCs w:val="26"/>
          </w:rPr>
          <w:t>://</w:t>
        </w:r>
        <w:proofErr w:type="spellStart"/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knc</w:t>
        </w:r>
        <w:proofErr w:type="spellEnd"/>
        <w:r w:rsidR="00A34CB2" w:rsidRPr="00CD70F5">
          <w:rPr>
            <w:rStyle w:val="ab"/>
            <w:rFonts w:cstheme="minorHAnsi"/>
            <w:b/>
            <w:sz w:val="26"/>
            <w:szCs w:val="26"/>
          </w:rPr>
          <w:t>.</w:t>
        </w:r>
        <w:proofErr w:type="spellStart"/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ru</w:t>
        </w:r>
        <w:proofErr w:type="spellEnd"/>
        <w:r w:rsidR="00A34CB2" w:rsidRPr="00CD70F5">
          <w:rPr>
            <w:rStyle w:val="ab"/>
            <w:rFonts w:cstheme="minorHAnsi"/>
            <w:b/>
            <w:sz w:val="26"/>
            <w:szCs w:val="26"/>
          </w:rPr>
          <w:t>/</w:t>
        </w:r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school</w:t>
        </w:r>
        <w:r w:rsidR="00A34CB2" w:rsidRPr="00CD70F5">
          <w:rPr>
            <w:rStyle w:val="ab"/>
            <w:rFonts w:cstheme="minorHAnsi"/>
            <w:b/>
            <w:sz w:val="26"/>
            <w:szCs w:val="26"/>
          </w:rPr>
          <w:t>-2023/</w:t>
        </w:r>
      </w:hyperlink>
      <w:r w:rsidR="00A34CB2" w:rsidRPr="00CD70F5">
        <w:rPr>
          <w:rFonts w:cstheme="minorHAnsi"/>
          <w:b/>
          <w:sz w:val="26"/>
          <w:szCs w:val="26"/>
        </w:rPr>
        <w:t xml:space="preserve"> </w:t>
      </w:r>
    </w:p>
    <w:p w:rsidR="00BA06D6" w:rsidRDefault="00BA06D6" w:rsidP="008674D7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E37DE5" w:rsidRPr="00A34CB2" w:rsidRDefault="00E37DE5" w:rsidP="008674D7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EE5481" w:rsidRDefault="00EE5481" w:rsidP="008674D7">
      <w:pPr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579536B3" wp14:editId="12606099">
            <wp:extent cx="2010518" cy="4572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1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F9" w:rsidRPr="000245F9" w:rsidRDefault="000245F9" w:rsidP="008674D7">
      <w:pPr>
        <w:spacing w:after="0" w:line="240" w:lineRule="auto"/>
        <w:rPr>
          <w:rFonts w:cstheme="minorHAnsi"/>
          <w:b/>
          <w:sz w:val="4"/>
          <w:szCs w:val="4"/>
        </w:rPr>
      </w:pPr>
    </w:p>
    <w:p w:rsidR="00EE5481" w:rsidRDefault="00EE5481" w:rsidP="001E2B8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DC27771" wp14:editId="286D17D3">
            <wp:extent cx="732146" cy="640080"/>
            <wp:effectExtent l="0" t="0" r="0" b="7620"/>
            <wp:docPr id="5" name="Рисунок 5" descr="F:\Семинары ИЭПТ\2022 ШКОЛА Леонтьева\Спальные места\отдыха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ы ИЭПТ\2022 ШКОЛА Леонтьева\Спальные места\отдыха\волейб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7" r="7649"/>
                    <a:stretch/>
                  </pic:blipFill>
                  <pic:spPr bwMode="auto">
                    <a:xfrm>
                      <a:off x="0" y="0"/>
                      <a:ext cx="73214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A64F2F1" wp14:editId="4DC8D70D">
            <wp:extent cx="958260" cy="640080"/>
            <wp:effectExtent l="0" t="0" r="0" b="7620"/>
            <wp:docPr id="12" name="Рисунок 12" descr="F:\Семинары ИЭПТ\2022 ШКОЛА Леонтьева\Спальные места\отдыха\Бильярд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минары ИЭПТ\2022 ШКОЛА Леонтьева\Спальные места\отдыха\Бильярд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29B437A" wp14:editId="79788691">
            <wp:extent cx="1138589" cy="640080"/>
            <wp:effectExtent l="0" t="0" r="4445" b="7620"/>
            <wp:docPr id="13" name="Рисунок 13" descr="F:\Семинары ИЭПТ\2022 ШКОЛА Леонтьева\Спальные места\отдыха\веревочный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минары ИЭПТ\2022 ШКОЛА Леонтьева\Спальные места\отдыха\веревочный пар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8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4B1FD91" wp14:editId="6B599591">
            <wp:extent cx="852886" cy="640080"/>
            <wp:effectExtent l="0" t="0" r="4445" b="7620"/>
            <wp:docPr id="14" name="Рисунок 14" descr="F:\Семинары ИЭПТ\2022 ШКОЛА Леонтьева\Спальные места\отдыха\бассе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еминары ИЭПТ\2022 ШКОЛА Леонтьева\Спальные места\отдыха\бассейн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6585ACD" wp14:editId="16A04D61">
            <wp:extent cx="958260" cy="640080"/>
            <wp:effectExtent l="0" t="0" r="0" b="7620"/>
            <wp:docPr id="15" name="Рисунок 15" descr="F:\Семинары ИЭПТ\2022 ШКОЛА Леонтьева\Спальные места\отдыха\Пинг пон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еминары ИЭПТ\2022 ШКОЛА Леонтьева\Спальные места\отдыха\Пинг понг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81" w:rsidRPr="00084E80" w:rsidRDefault="00EE5481" w:rsidP="001E2B8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noProof/>
          <w:color w:val="000000"/>
          <w:sz w:val="36"/>
          <w:szCs w:val="36"/>
          <w:lang w:eastAsia="ru-RU"/>
        </w:rPr>
        <w:drawing>
          <wp:inline distT="0" distB="0" distL="0" distR="0" wp14:anchorId="1EC55317" wp14:editId="13114C76">
            <wp:extent cx="640080" cy="640080"/>
            <wp:effectExtent l="0" t="0" r="7620" b="7620"/>
            <wp:docPr id="16" name="Рисунок 16" descr="F:\Семинары ИЭПТ\2022 ШКОЛА Леонтьева\Спальные места\отдыха\Пин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еминары ИЭПТ\2022 ШКОЛА Леонтьева\Спальные места\отдыха\Пинтбол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noProof/>
          <w:color w:val="000000"/>
          <w:sz w:val="36"/>
          <w:szCs w:val="36"/>
          <w:lang w:eastAsia="ru-RU"/>
        </w:rPr>
        <w:drawing>
          <wp:inline distT="0" distB="0" distL="0" distR="0" wp14:anchorId="68AE0FA8" wp14:editId="789B92BE">
            <wp:extent cx="1108986" cy="640080"/>
            <wp:effectExtent l="0" t="0" r="0" b="7620"/>
            <wp:docPr id="17" name="Рисунок 17" descr="F:\Семинары ИЭПТ\2022 ШКОЛА Леонтьева\Спальные места\отдыха\лазер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еминары ИЭПТ\2022 ШКОЛА Леонтьева\Спальные места\отдыха\лазерта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C9333D1" wp14:editId="56379804">
            <wp:extent cx="1133255" cy="640080"/>
            <wp:effectExtent l="0" t="0" r="0" b="7620"/>
            <wp:docPr id="18" name="Рисунок 18" descr="F:\Семинары ИЭПТ\2022 ШКОЛА Леонтьева\Спальные места\отдыха\квадроциклы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еминары ИЭПТ\2022 ШКОЛА Леонтьева\Спальные места\отдыха\квадроциклы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/>
                    <a:stretch/>
                  </pic:blipFill>
                  <pic:spPr bwMode="auto">
                    <a:xfrm>
                      <a:off x="0" y="0"/>
                      <a:ext cx="11332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="001E2B81"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1294F1CD" wp14:editId="770D010A">
            <wp:extent cx="967205" cy="64008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="001E2B81"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64D11702" wp14:editId="446C85FD">
            <wp:extent cx="1185603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b="15928"/>
                    <a:stretch/>
                  </pic:blipFill>
                  <pic:spPr bwMode="auto">
                    <a:xfrm>
                      <a:off x="0" y="0"/>
                      <a:ext cx="118560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6C1">
        <w:rPr>
          <w:rFonts w:cstheme="minorHAnsi"/>
          <w:b/>
          <w:sz w:val="30"/>
          <w:szCs w:val="30"/>
        </w:rPr>
        <w:t xml:space="preserve"> </w:t>
      </w:r>
      <w:r w:rsidR="004666C1">
        <w:rPr>
          <w:noProof/>
          <w:sz w:val="40"/>
          <w:szCs w:val="40"/>
          <w:lang w:eastAsia="ru-RU"/>
        </w:rPr>
        <w:drawing>
          <wp:inline distT="0" distB="0" distL="0" distR="0" wp14:anchorId="368DA404" wp14:editId="72DA069D">
            <wp:extent cx="937619" cy="640080"/>
            <wp:effectExtent l="0" t="0" r="0" b="7620"/>
            <wp:docPr id="8" name="Рисунок 8" descr="F:\Семинары ИЭПТ\2022 ШКОЛА Леонтьева\Спальные места\Дома_фото\Banya_kupel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ы ИЭПТ\2022 ШКОЛА Леонтьева\Спальные места\Дома_фото\Banya_kupel 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481" w:rsidRPr="00084E80" w:rsidSect="00EE5481">
      <w:pgSz w:w="11906" w:h="16838"/>
      <w:pgMar w:top="288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64" w:rsidRDefault="008B2D64" w:rsidP="008B2D64">
      <w:pPr>
        <w:spacing w:after="0" w:line="240" w:lineRule="auto"/>
      </w:pPr>
      <w:r>
        <w:separator/>
      </w:r>
    </w:p>
  </w:endnote>
  <w:endnote w:type="continuationSeparator" w:id="0">
    <w:p w:rsidR="008B2D64" w:rsidRDefault="008B2D64" w:rsidP="008B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64" w:rsidRDefault="008B2D64" w:rsidP="008B2D64">
      <w:pPr>
        <w:spacing w:after="0" w:line="240" w:lineRule="auto"/>
      </w:pPr>
      <w:r>
        <w:separator/>
      </w:r>
    </w:p>
  </w:footnote>
  <w:footnote w:type="continuationSeparator" w:id="0">
    <w:p w:rsidR="008B2D64" w:rsidRDefault="008B2D64" w:rsidP="008B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E21"/>
    <w:multiLevelType w:val="hybridMultilevel"/>
    <w:tmpl w:val="722203B6"/>
    <w:lvl w:ilvl="0" w:tplc="533CB1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7"/>
    <w:rsid w:val="00021177"/>
    <w:rsid w:val="000245F9"/>
    <w:rsid w:val="0007453A"/>
    <w:rsid w:val="00084E80"/>
    <w:rsid w:val="00113FC7"/>
    <w:rsid w:val="001E2B81"/>
    <w:rsid w:val="00250817"/>
    <w:rsid w:val="004666C1"/>
    <w:rsid w:val="0065040F"/>
    <w:rsid w:val="00796C7C"/>
    <w:rsid w:val="007A7027"/>
    <w:rsid w:val="007D7063"/>
    <w:rsid w:val="008674D7"/>
    <w:rsid w:val="008B2D64"/>
    <w:rsid w:val="009672A8"/>
    <w:rsid w:val="00A15B57"/>
    <w:rsid w:val="00A34CB2"/>
    <w:rsid w:val="00B43578"/>
    <w:rsid w:val="00B75DB8"/>
    <w:rsid w:val="00BA06D6"/>
    <w:rsid w:val="00C3731C"/>
    <w:rsid w:val="00CD70F5"/>
    <w:rsid w:val="00CE60F8"/>
    <w:rsid w:val="00E37DE5"/>
    <w:rsid w:val="00E63FF4"/>
    <w:rsid w:val="00E85B89"/>
    <w:rsid w:val="00EC4CA3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4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D64"/>
  </w:style>
  <w:style w:type="paragraph" w:styleId="a9">
    <w:name w:val="footer"/>
    <w:basedOn w:val="a"/>
    <w:link w:val="aa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D64"/>
  </w:style>
  <w:style w:type="character" w:styleId="ab">
    <w:name w:val="Hyperlink"/>
    <w:basedOn w:val="a0"/>
    <w:uiPriority w:val="99"/>
    <w:unhideWhenUsed/>
    <w:rsid w:val="00A34C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3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4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D64"/>
  </w:style>
  <w:style w:type="paragraph" w:styleId="a9">
    <w:name w:val="footer"/>
    <w:basedOn w:val="a"/>
    <w:link w:val="aa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D64"/>
  </w:style>
  <w:style w:type="character" w:styleId="ab">
    <w:name w:val="Hyperlink"/>
    <w:basedOn w:val="a0"/>
    <w:uiPriority w:val="99"/>
    <w:unhideWhenUsed/>
    <w:rsid w:val="00A34C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3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knc.ru/school-2023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34</cp:revision>
  <dcterms:created xsi:type="dcterms:W3CDTF">2023-01-10T14:31:00Z</dcterms:created>
  <dcterms:modified xsi:type="dcterms:W3CDTF">2023-01-11T12:13:00Z</dcterms:modified>
</cp:coreProperties>
</file>