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B" w:rsidRPr="00172D0D" w:rsidRDefault="003F321B" w:rsidP="003F321B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172D0D">
        <w:rPr>
          <w:rFonts w:ascii="Times New Roman" w:hAnsi="Times New Roman" w:cs="Times New Roman"/>
          <w:b/>
          <w:sz w:val="24"/>
        </w:rPr>
        <w:t>РНФ начинает прием заявок на «молодежные» конкурсы Президентской программы исследовательских проектов</w:t>
      </w:r>
    </w:p>
    <w:bookmarkEnd w:id="0"/>
    <w:p w:rsidR="003F321B" w:rsidRPr="00172D0D" w:rsidRDefault="003F321B" w:rsidP="003F321B">
      <w:pPr>
        <w:rPr>
          <w:rFonts w:ascii="Times New Roman" w:hAnsi="Times New Roman" w:cs="Times New Roman"/>
          <w:i/>
          <w:sz w:val="24"/>
        </w:rPr>
      </w:pPr>
      <w:r w:rsidRPr="00172D0D">
        <w:rPr>
          <w:rFonts w:ascii="Times New Roman" w:hAnsi="Times New Roman" w:cs="Times New Roman"/>
          <w:i/>
          <w:sz w:val="24"/>
        </w:rPr>
        <w:t>Российский научный фонд объявляет о начале приема заявок на «молодежные» конкурсы Президентской программы исследовательских проектов. Конкурсы проводятся по всем областям знания, предусмотренным классификатором РНФ, однако, научные исследования должны быть направлены на решение конкретных задач в рамках одного из определенных в Стратегии научно-технологического развития Российской Федерации приоритетов.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В рамках мероприятия, направленного на поддержку новых лидеров фундаментальных исследований, пройдут два конкурса: инициативных исследований молодых ученых и молодежных научных групп.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Конкурс по поддержке инициативных исследований молодых ученых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В рамках этого конкурса гранты РНФ сроком на два года будут выделены на проведение фундаментальных и поисковых научных исследований учеными в возрасте до 33 лет включительно, имеющими ученую степень кандидата наук.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Размер каждого гранта составит от 1,5 (если исследователь собирается выполнять работу в своем регионе) до 2 миллионов рублей (если планирует переехать в другой регион) ежегодно.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Печатные экземпляры заявок представляются в Фонд по адресу: г. Москва, ГСП-2, 109992, ул. Солянка, д. 14, стр. 3 до 17 часов 00 минут (по московскому времени) 05 марта 2021 года.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Результаты конкурса будут подведены до 10 июля 2021 года.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Конкурс по поддержке исследований научных групп под руководством молодых ученых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В рамках этого конкурса гранты РНФ сроком на три года с возможностью продления еще на два года будут выделены на проведение фундаментальных и поисковых научных исследований молодежными научными коллективами под руководством кандидатов или докторов наук в возрасте до 35 лет.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Размер каждого гранта составит от 3 до 6 миллионов рублей ежегодно.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Печатные экземпляры заявок представляются в Фонд по адресу: г. Москва, ГСП-2, 109992, ул. Солянка, д. 14, стр. 3 до 17 часов 00 минут (по московскому времени) 12 марта 2021 года.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Результаты конкурса будут подведены до 10 июля 2021 года.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Подробная информация представлена в разделе «</w:t>
      </w:r>
      <w:hyperlink r:id="rId5" w:history="1">
        <w:r w:rsidRPr="00172D0D">
          <w:rPr>
            <w:rStyle w:val="a4"/>
            <w:rFonts w:ascii="Times New Roman" w:hAnsi="Times New Roman" w:cs="Times New Roman"/>
            <w:sz w:val="24"/>
          </w:rPr>
          <w:t>Конкурсы</w:t>
        </w:r>
      </w:hyperlink>
      <w:r w:rsidRPr="00172D0D">
        <w:rPr>
          <w:rFonts w:ascii="Times New Roman" w:hAnsi="Times New Roman" w:cs="Times New Roman"/>
          <w:sz w:val="24"/>
        </w:rPr>
        <w:t>».</w:t>
      </w:r>
    </w:p>
    <w:p w:rsidR="003F321B" w:rsidRPr="00172D0D" w:rsidRDefault="003F321B" w:rsidP="003F321B">
      <w:pPr>
        <w:rPr>
          <w:rFonts w:ascii="Times New Roman" w:hAnsi="Times New Roman" w:cs="Times New Roman"/>
          <w:sz w:val="24"/>
        </w:rPr>
      </w:pPr>
      <w:r w:rsidRPr="00172D0D">
        <w:rPr>
          <w:rFonts w:ascii="Times New Roman" w:hAnsi="Times New Roman" w:cs="Times New Roman"/>
          <w:sz w:val="24"/>
        </w:rPr>
        <w:t>***</w:t>
      </w:r>
    </w:p>
    <w:p w:rsidR="003F321B" w:rsidRPr="00172D0D" w:rsidRDefault="00172D0D" w:rsidP="003F321B">
      <w:pPr>
        <w:rPr>
          <w:rFonts w:ascii="Times New Roman" w:hAnsi="Times New Roman" w:cs="Times New Roman"/>
          <w:sz w:val="24"/>
        </w:rPr>
      </w:pPr>
      <w:hyperlink r:id="rId6" w:history="1">
        <w:r w:rsidR="003F321B" w:rsidRPr="00172D0D">
          <w:rPr>
            <w:rStyle w:val="a4"/>
            <w:rFonts w:ascii="Times New Roman" w:hAnsi="Times New Roman" w:cs="Times New Roman"/>
            <w:sz w:val="24"/>
          </w:rPr>
          <w:t>Президентская программы исследовательских проектов</w:t>
        </w:r>
      </w:hyperlink>
      <w:r w:rsidR="003F321B" w:rsidRPr="00172D0D">
        <w:rPr>
          <w:rFonts w:ascii="Times New Roman" w:hAnsi="Times New Roman" w:cs="Times New Roman"/>
          <w:sz w:val="24"/>
        </w:rPr>
        <w:t xml:space="preserve"> разработана по поручению Президента России для содействия формированию в России передового сектора </w:t>
      </w:r>
      <w:r w:rsidR="003F321B" w:rsidRPr="00172D0D">
        <w:rPr>
          <w:rFonts w:ascii="Times New Roman" w:hAnsi="Times New Roman" w:cs="Times New Roman"/>
          <w:sz w:val="24"/>
        </w:rPr>
        <w:lastRenderedPageBreak/>
        <w:t>фундаментальных и поисковых исследований, пользующихся мировым признанием, и поддержки лучших российских ученых. Все проекты должны внести существенный вклад в развитие науки и создавать задел для решения задач так называемых «больших вызовов», обозначенных в Стратегии научно-технологического развития России.</w:t>
      </w:r>
    </w:p>
    <w:sectPr w:rsidR="003F321B" w:rsidRPr="0017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B"/>
    <w:rsid w:val="00172D0D"/>
    <w:rsid w:val="002728CC"/>
    <w:rsid w:val="003F321B"/>
    <w:rsid w:val="008A6EEA"/>
    <w:rsid w:val="008D677F"/>
    <w:rsid w:val="009B0F5B"/>
    <w:rsid w:val="00B73AD8"/>
    <w:rsid w:val="00E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rgm.ru/" TargetMode="External"/><Relationship Id="rId5" Type="http://schemas.openxmlformats.org/officeDocument/2006/relationships/hyperlink" Target="https://rscf.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2021-02-01T10:36:00Z</dcterms:created>
  <dcterms:modified xsi:type="dcterms:W3CDTF">2021-02-01T10:57:00Z</dcterms:modified>
</cp:coreProperties>
</file>