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D1C9" w14:textId="07CEF311" w:rsidR="004937E3" w:rsidRPr="004937E3" w:rsidRDefault="004937E3" w:rsidP="004937E3">
      <w:pPr>
        <w:pStyle w:val="2"/>
        <w:spacing w:before="0" w:beforeAutospacing="0" w:after="225" w:afterAutospacing="0"/>
        <w:rPr>
          <w:rFonts w:ascii="Helvetica" w:hAnsi="Helvetica" w:cs="Helvetica"/>
          <w:b w:val="0"/>
          <w:bCs w:val="0"/>
          <w:color w:val="353535"/>
          <w:sz w:val="33"/>
          <w:szCs w:val="33"/>
        </w:rPr>
      </w:pPr>
      <w:bookmarkStart w:id="0" w:name="_GoBack"/>
      <w:r>
        <w:rPr>
          <w:rFonts w:ascii="Helvetica" w:hAnsi="Helvetica" w:cs="Helvetica"/>
          <w:b w:val="0"/>
          <w:bCs w:val="0"/>
          <w:color w:val="353535"/>
          <w:sz w:val="33"/>
          <w:szCs w:val="33"/>
        </w:rPr>
        <w:t xml:space="preserve">Серия вебинаров от EBSCO на русском языке - </w:t>
      </w:r>
      <w:r w:rsidR="005D171E">
        <w:rPr>
          <w:rFonts w:ascii="Helvetica" w:hAnsi="Helvetica" w:cs="Helvetica"/>
          <w:b w:val="0"/>
          <w:bCs w:val="0"/>
          <w:color w:val="353535"/>
          <w:sz w:val="33"/>
          <w:szCs w:val="33"/>
        </w:rPr>
        <w:t>август</w:t>
      </w:r>
      <w:r>
        <w:rPr>
          <w:rFonts w:ascii="Helvetica" w:hAnsi="Helvetica" w:cs="Helvetica"/>
          <w:b w:val="0"/>
          <w:bCs w:val="0"/>
          <w:color w:val="353535"/>
          <w:sz w:val="33"/>
          <w:szCs w:val="33"/>
        </w:rPr>
        <w:t xml:space="preserve"> 202</w:t>
      </w:r>
      <w:r w:rsidRPr="004937E3">
        <w:rPr>
          <w:rFonts w:ascii="Helvetica" w:hAnsi="Helvetica" w:cs="Helvetica"/>
          <w:b w:val="0"/>
          <w:bCs w:val="0"/>
          <w:color w:val="353535"/>
          <w:sz w:val="33"/>
          <w:szCs w:val="33"/>
        </w:rPr>
        <w:t>2</w:t>
      </w:r>
    </w:p>
    <w:bookmarkEnd w:id="0"/>
    <w:p w14:paraId="14962660" w14:textId="77777777" w:rsidR="004937E3" w:rsidRDefault="004937E3" w:rsidP="004937E3">
      <w:pPr>
        <w:pStyle w:val="a6"/>
        <w:spacing w:before="0" w:beforeAutospacing="0" w:after="300" w:afterAutospacing="0"/>
        <w:rPr>
          <w:rFonts w:ascii="Helvetica" w:hAnsi="Helvetica" w:cs="Helvetica"/>
          <w:color w:val="353535"/>
          <w:lang w:val="ru-RU"/>
        </w:rPr>
      </w:pPr>
    </w:p>
    <w:p w14:paraId="538E0FF0" w14:textId="6543E901" w:rsidR="00746C3C" w:rsidRDefault="00746C3C" w:rsidP="00746C3C">
      <w:pPr>
        <w:pStyle w:val="a6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 w:rsidRPr="00746C3C">
        <w:rPr>
          <w:rFonts w:ascii="Arial" w:hAnsi="Arial" w:cs="Arial"/>
          <w:color w:val="000000"/>
          <w:lang w:val="ru-RU"/>
        </w:rPr>
        <w:t>Компания EBSCO приглашает вас на</w:t>
      </w:r>
      <w:r w:rsidR="00C63E9F">
        <w:rPr>
          <w:rFonts w:ascii="Arial" w:hAnsi="Arial" w:cs="Arial"/>
          <w:color w:val="000000"/>
          <w:lang w:val="ru-RU"/>
        </w:rPr>
        <w:t xml:space="preserve"> очередную</w:t>
      </w:r>
      <w:r w:rsidRPr="00746C3C">
        <w:rPr>
          <w:rFonts w:ascii="Arial" w:hAnsi="Arial" w:cs="Arial"/>
          <w:color w:val="000000"/>
          <w:lang w:val="ru-RU"/>
        </w:rPr>
        <w:t xml:space="preserve"> серию вебинаров, которые пройдут в </w:t>
      </w:r>
      <w:r w:rsidR="005D171E">
        <w:rPr>
          <w:rFonts w:ascii="Arial" w:hAnsi="Arial" w:cs="Arial"/>
          <w:color w:val="000000"/>
          <w:lang w:val="ru-RU"/>
        </w:rPr>
        <w:t>августе</w:t>
      </w:r>
      <w:r w:rsidRPr="00746C3C">
        <w:rPr>
          <w:rFonts w:ascii="Arial" w:hAnsi="Arial" w:cs="Arial"/>
          <w:color w:val="000000"/>
          <w:lang w:val="ru-RU"/>
        </w:rPr>
        <w:t xml:space="preserve">. Все вебинары бесплатны и проводятся на русском языке. Продолжительность каждого составляет около 1 часа. </w:t>
      </w:r>
      <w:r w:rsidR="00180DCE">
        <w:rPr>
          <w:rFonts w:ascii="Arial" w:hAnsi="Arial" w:cs="Arial"/>
          <w:color w:val="000000"/>
          <w:lang w:val="ru-RU"/>
        </w:rPr>
        <w:t>Выберите заинтересовавшее вас мероприятие и пройдите по ссылке для регистрации. После этого вам на почту придет письмо-приглашение со ссылкой на вебинар.</w:t>
      </w:r>
    </w:p>
    <w:p w14:paraId="04D0562B" w14:textId="0F45E83D" w:rsidR="006C1C23" w:rsidRDefault="006C1C23" w:rsidP="00746C3C">
      <w:pPr>
        <w:pStyle w:val="a6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Все зарегистрированные участники получат сертификаты.</w:t>
      </w:r>
    </w:p>
    <w:p w14:paraId="4B5CC1EB" w14:textId="32890BC9" w:rsidR="001B1CE5" w:rsidRDefault="00CA71A8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ru-RU"/>
        </w:rPr>
        <w:drawing>
          <wp:inline distT="0" distB="0" distL="0" distR="0" wp14:anchorId="62C104AC" wp14:editId="7C1B9961">
            <wp:extent cx="5935980" cy="3789895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3" cy="379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EBB70" w14:textId="77777777" w:rsidR="004937E3" w:rsidRPr="00745249" w:rsidRDefault="004937E3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21A08F10" w14:textId="1098BCFB" w:rsidR="00064164" w:rsidRDefault="00B23C76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B23C76">
        <w:rPr>
          <w:rFonts w:ascii="Arial" w:eastAsia="Times New Roman" w:hAnsi="Arial" w:cs="Arial"/>
          <w:color w:val="FF0000"/>
          <w:sz w:val="24"/>
          <w:szCs w:val="24"/>
          <w:lang w:val="ru-RU"/>
        </w:rPr>
        <w:t>15</w:t>
      </w:r>
      <w:r w:rsidR="00C572DA" w:rsidRPr="00C572D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августа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4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3</w:t>
      </w:r>
      <w:r w:rsidR="009030D5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0 МСК </w:t>
      </w:r>
      <w:r w:rsidR="009030D5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9030D5"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мультидисциплинарной базе данных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="000B23E9" w:rsidRPr="000B23E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454ACB0F" w14:textId="77777777" w:rsidR="000B23E9" w:rsidRPr="0081205B" w:rsidRDefault="000B23E9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198767AE" w14:textId="5C9EB377" w:rsidR="009030D5" w:rsidRDefault="009030D5" w:rsidP="009030D5">
      <w:pPr>
        <w:rPr>
          <w:rFonts w:ascii="Arial" w:hAnsi="Arial" w:cs="Arial"/>
          <w:sz w:val="18"/>
          <w:szCs w:val="18"/>
          <w:lang w:val="ru-RU"/>
        </w:rPr>
      </w:pPr>
      <w:r w:rsidRPr="00C03887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4F57B2C6" w14:textId="0FA35C49" w:rsidR="003551B6" w:rsidRPr="00C53D3E" w:rsidRDefault="000C6FA6" w:rsidP="009030D5">
      <w:pPr>
        <w:rPr>
          <w:rFonts w:ascii="Arial" w:hAnsi="Arial" w:cs="Arial"/>
          <w:b/>
          <w:bCs/>
          <w:sz w:val="18"/>
          <w:szCs w:val="18"/>
          <w:lang w:val="ru-RU"/>
        </w:rPr>
      </w:pPr>
      <w:r>
        <w:fldChar w:fldCharType="begin"/>
      </w:r>
      <w:r w:rsidRPr="000C6FA6">
        <w:rPr>
          <w:lang w:val="ru-RU"/>
        </w:rPr>
        <w:instrText xml:space="preserve"> </w:instrText>
      </w:r>
      <w:r>
        <w:instrText>H</w:instrText>
      </w:r>
      <w:r>
        <w:instrText>YPERLINK</w:instrText>
      </w:r>
      <w:r w:rsidRPr="000C6FA6">
        <w:rPr>
          <w:lang w:val="ru-RU"/>
        </w:rPr>
        <w:instrText xml:space="preserve"> "</w:instrText>
      </w:r>
      <w:r>
        <w:instrText>https</w:instrText>
      </w:r>
      <w:r w:rsidRPr="000C6FA6">
        <w:rPr>
          <w:lang w:val="ru-RU"/>
        </w:rPr>
        <w:instrText>://</w:instrText>
      </w:r>
      <w:r>
        <w:instrText>ebsco</w:instrText>
      </w:r>
      <w:r w:rsidRPr="000C6FA6">
        <w:rPr>
          <w:lang w:val="ru-RU"/>
        </w:rPr>
        <w:instrText>-</w:instrText>
      </w:r>
      <w:r>
        <w:instrText>russian</w:instrText>
      </w:r>
      <w:r w:rsidRPr="000C6FA6">
        <w:rPr>
          <w:lang w:val="ru-RU"/>
        </w:rPr>
        <w:instrText>.</w:instrText>
      </w:r>
      <w:r>
        <w:instrText>zoom</w:instrText>
      </w:r>
      <w:r w:rsidRPr="000C6FA6">
        <w:rPr>
          <w:lang w:val="ru-RU"/>
        </w:rPr>
        <w:instrText>.</w:instrText>
      </w:r>
      <w:r>
        <w:instrText>us</w:instrText>
      </w:r>
      <w:r w:rsidRPr="000C6FA6">
        <w:rPr>
          <w:lang w:val="ru-RU"/>
        </w:rPr>
        <w:instrText>/</w:instrText>
      </w:r>
      <w:r>
        <w:instrText>webinar</w:instrText>
      </w:r>
      <w:r w:rsidRPr="000C6FA6">
        <w:rPr>
          <w:lang w:val="ru-RU"/>
        </w:rPr>
        <w:instrText>/</w:instrText>
      </w:r>
      <w:r>
        <w:instrText>register</w:instrText>
      </w:r>
      <w:r w:rsidRPr="000C6FA6">
        <w:rPr>
          <w:lang w:val="ru-RU"/>
        </w:rPr>
        <w:instrText>/</w:instrText>
      </w:r>
      <w:r>
        <w:instrText>WN</w:instrText>
      </w:r>
      <w:r w:rsidRPr="000C6FA6">
        <w:rPr>
          <w:lang w:val="ru-RU"/>
        </w:rPr>
        <w:instrText>_</w:instrText>
      </w:r>
      <w:r>
        <w:instrText>qBEmxx</w:instrText>
      </w:r>
      <w:r w:rsidRPr="000C6FA6">
        <w:rPr>
          <w:lang w:val="ru-RU"/>
        </w:rPr>
        <w:instrText>2-</w:instrText>
      </w:r>
      <w:r>
        <w:instrText>QBuJOi</w:instrText>
      </w:r>
      <w:r w:rsidRPr="000C6FA6">
        <w:rPr>
          <w:lang w:val="ru-RU"/>
        </w:rPr>
        <w:instrText>-</w:instrText>
      </w:r>
      <w:r>
        <w:instrText>Ygpx</w:instrText>
      </w:r>
      <w:r w:rsidRPr="000C6FA6">
        <w:rPr>
          <w:lang w:val="ru-RU"/>
        </w:rPr>
        <w:instrText>0</w:instrText>
      </w:r>
      <w:r>
        <w:instrText>VA</w:instrText>
      </w:r>
      <w:r w:rsidRPr="000C6FA6">
        <w:rPr>
          <w:lang w:val="ru-RU"/>
        </w:rPr>
        <w:instrText xml:space="preserve">" </w:instrText>
      </w:r>
      <w:r>
        <w:fldChar w:fldCharType="separate"/>
      </w:r>
      <w:r w:rsidR="00C53D3E" w:rsidRPr="00C53D3E">
        <w:rPr>
          <w:rStyle w:val="a3"/>
          <w:b/>
          <w:bCs/>
          <w:sz w:val="18"/>
          <w:szCs w:val="18"/>
          <w:lang w:val="ru-RU"/>
        </w:rPr>
        <w:t>Регистрация</w:t>
      </w:r>
      <w:r>
        <w:rPr>
          <w:rStyle w:val="a3"/>
          <w:b/>
          <w:bCs/>
          <w:sz w:val="18"/>
          <w:szCs w:val="18"/>
          <w:lang w:val="ru-RU"/>
        </w:rPr>
        <w:fldChar w:fldCharType="end"/>
      </w:r>
    </w:p>
    <w:p w14:paraId="0B3BB6AF" w14:textId="77777777" w:rsidR="00A70177" w:rsidRDefault="00A70177" w:rsidP="00475BEA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7B520CD0" w14:textId="4E6AD90E" w:rsidR="00475BEA" w:rsidRDefault="002A6C6D" w:rsidP="00475BEA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16</w:t>
      </w:r>
      <w:r w:rsidR="00475BE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августа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09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475BEA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475BEA"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мультидисциплинарной базе данных </w:t>
      </w:r>
      <w:proofErr w:type="spellStart"/>
      <w:r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Academic</w:t>
      </w:r>
      <w:proofErr w:type="spellEnd"/>
      <w:r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Search</w:t>
      </w:r>
      <w:proofErr w:type="spellEnd"/>
      <w:r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  <w:proofErr w:type="spellStart"/>
      <w:r w:rsidRPr="002A6C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Premier</w:t>
      </w:r>
      <w:proofErr w:type="spellEnd"/>
    </w:p>
    <w:p w14:paraId="7415CAB2" w14:textId="77777777" w:rsidR="002A6C6D" w:rsidRPr="0081205B" w:rsidRDefault="002A6C6D" w:rsidP="00475BEA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32C3F509" w14:textId="77777777" w:rsidR="002A6C6D" w:rsidRDefault="002A6C6D" w:rsidP="00475BEA">
      <w:pPr>
        <w:rPr>
          <w:rFonts w:ascii="Arial" w:hAnsi="Arial" w:cs="Arial"/>
          <w:sz w:val="18"/>
          <w:szCs w:val="18"/>
          <w:lang w:val="ru-RU"/>
        </w:rPr>
      </w:pPr>
      <w:r w:rsidRPr="002A6C6D">
        <w:rPr>
          <w:rFonts w:ascii="Arial" w:hAnsi="Arial" w:cs="Arial"/>
          <w:sz w:val="18"/>
          <w:szCs w:val="18"/>
          <w:lang w:val="ru-RU"/>
        </w:rPr>
        <w:lastRenderedPageBreak/>
        <w:t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2F5D8EE5" w14:textId="62690C61" w:rsidR="003551B6" w:rsidRDefault="000C6FA6" w:rsidP="00475BEA">
      <w:pPr>
        <w:rPr>
          <w:rStyle w:val="a3"/>
          <w:b/>
          <w:bCs/>
          <w:sz w:val="18"/>
          <w:szCs w:val="18"/>
          <w:lang w:val="ru-RU"/>
        </w:rPr>
      </w:pPr>
      <w:r>
        <w:fldChar w:fldCharType="begin"/>
      </w:r>
      <w:r w:rsidRPr="000C6FA6">
        <w:rPr>
          <w:lang w:val="ru-RU"/>
        </w:rPr>
        <w:instrText xml:space="preserve"> </w:instrText>
      </w:r>
      <w:r>
        <w:instrText>HYPERLINK</w:instrText>
      </w:r>
      <w:r w:rsidRPr="000C6FA6">
        <w:rPr>
          <w:lang w:val="ru-RU"/>
        </w:rPr>
        <w:instrText xml:space="preserve"> "</w:instrText>
      </w:r>
      <w:r>
        <w:instrText>https</w:instrText>
      </w:r>
      <w:r w:rsidRPr="000C6FA6">
        <w:rPr>
          <w:lang w:val="ru-RU"/>
        </w:rPr>
        <w:instrText>://</w:instrText>
      </w:r>
      <w:r>
        <w:instrText>ebsco</w:instrText>
      </w:r>
      <w:r w:rsidRPr="000C6FA6">
        <w:rPr>
          <w:lang w:val="ru-RU"/>
        </w:rPr>
        <w:instrText>-</w:instrText>
      </w:r>
      <w:r>
        <w:instrText>russian</w:instrText>
      </w:r>
      <w:r w:rsidRPr="000C6FA6">
        <w:rPr>
          <w:lang w:val="ru-RU"/>
        </w:rPr>
        <w:instrText>.</w:instrText>
      </w:r>
      <w:r>
        <w:instrText>zoom</w:instrText>
      </w:r>
      <w:r w:rsidRPr="000C6FA6">
        <w:rPr>
          <w:lang w:val="ru-RU"/>
        </w:rPr>
        <w:instrText>.</w:instrText>
      </w:r>
      <w:r>
        <w:instrText>us</w:instrText>
      </w:r>
      <w:r w:rsidRPr="000C6FA6">
        <w:rPr>
          <w:lang w:val="ru-RU"/>
        </w:rPr>
        <w:instrText>/</w:instrText>
      </w:r>
      <w:r>
        <w:instrText>webinar</w:instrText>
      </w:r>
      <w:r w:rsidRPr="000C6FA6">
        <w:rPr>
          <w:lang w:val="ru-RU"/>
        </w:rPr>
        <w:instrText>/</w:instrText>
      </w:r>
      <w:r>
        <w:instrText>register</w:instrText>
      </w:r>
      <w:r w:rsidRPr="000C6FA6">
        <w:rPr>
          <w:lang w:val="ru-RU"/>
        </w:rPr>
        <w:instrText>/</w:instrText>
      </w:r>
      <w:r>
        <w:instrText>WN</w:instrText>
      </w:r>
      <w:r w:rsidRPr="000C6FA6">
        <w:rPr>
          <w:lang w:val="ru-RU"/>
        </w:rPr>
        <w:instrText>_</w:instrText>
      </w:r>
      <w:r>
        <w:instrText>NKhcv</w:instrText>
      </w:r>
      <w:r w:rsidRPr="000C6FA6">
        <w:rPr>
          <w:lang w:val="ru-RU"/>
        </w:rPr>
        <w:instrText>27</w:instrText>
      </w:r>
      <w:r>
        <w:instrText>NQzmQvGji</w:instrText>
      </w:r>
      <w:r w:rsidRPr="000C6FA6">
        <w:rPr>
          <w:lang w:val="ru-RU"/>
        </w:rPr>
        <w:instrText>49</w:instrText>
      </w:r>
      <w:r>
        <w:instrText>rj</w:instrText>
      </w:r>
      <w:r w:rsidRPr="000C6FA6">
        <w:rPr>
          <w:lang w:val="ru-RU"/>
        </w:rPr>
        <w:instrText>8</w:instrText>
      </w:r>
      <w:r>
        <w:instrText>A</w:instrText>
      </w:r>
      <w:r w:rsidRPr="000C6FA6">
        <w:rPr>
          <w:lang w:val="ru-RU"/>
        </w:rPr>
        <w:instrText xml:space="preserve">" </w:instrText>
      </w:r>
      <w:r>
        <w:fldChar w:fldCharType="separate"/>
      </w:r>
      <w:r w:rsidR="00C53D3E" w:rsidRPr="00C53D3E">
        <w:rPr>
          <w:rStyle w:val="a3"/>
          <w:b/>
          <w:bCs/>
          <w:sz w:val="18"/>
          <w:szCs w:val="18"/>
          <w:lang w:val="ru-RU"/>
        </w:rPr>
        <w:t>Регистрация</w:t>
      </w:r>
      <w:r>
        <w:rPr>
          <w:rStyle w:val="a3"/>
          <w:b/>
          <w:bCs/>
          <w:sz w:val="18"/>
          <w:szCs w:val="18"/>
          <w:lang w:val="ru-RU"/>
        </w:rPr>
        <w:fldChar w:fldCharType="end"/>
      </w:r>
    </w:p>
    <w:p w14:paraId="1BEEB871" w14:textId="30269547" w:rsidR="00D94B50" w:rsidRDefault="00D94B50" w:rsidP="00475BEA">
      <w:pPr>
        <w:rPr>
          <w:rStyle w:val="a3"/>
          <w:b/>
          <w:bCs/>
          <w:sz w:val="18"/>
          <w:szCs w:val="18"/>
          <w:lang w:val="ru-RU"/>
        </w:rPr>
      </w:pPr>
    </w:p>
    <w:p w14:paraId="3853D596" w14:textId="2506EFC0" w:rsidR="00D94B50" w:rsidRPr="00FD3FC0" w:rsidRDefault="00D94B50" w:rsidP="00D94B5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16 августа </w:t>
      </w:r>
      <w:r w:rsidR="0067722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в 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A90A8D"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Поиск информации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медицине в базе данных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Medline</w:t>
      </w:r>
      <w:r w:rsidRPr="00D94B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</w:t>
      </w:r>
      <w:r w:rsidRPr="00D94B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</w:p>
    <w:p w14:paraId="0335A693" w14:textId="62D9175A" w:rsidR="00D94B50" w:rsidRDefault="00D94B50" w:rsidP="00D94B50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3C440907" w14:textId="3F727F57" w:rsidR="00D94B50" w:rsidRDefault="000C6FA6" w:rsidP="00D94B50">
      <w:pPr>
        <w:rPr>
          <w:rStyle w:val="a3"/>
          <w:b/>
          <w:bCs/>
          <w:sz w:val="18"/>
          <w:szCs w:val="18"/>
          <w:lang w:val="ru-RU"/>
        </w:rPr>
      </w:pPr>
      <w:hyperlink r:id="rId6" w:history="1">
        <w:r w:rsidR="00D94B50" w:rsidRPr="00C53D3E">
          <w:rPr>
            <w:rStyle w:val="a3"/>
            <w:b/>
            <w:bCs/>
            <w:sz w:val="18"/>
            <w:szCs w:val="18"/>
            <w:lang w:val="ru-RU"/>
          </w:rPr>
          <w:t>Регистрация</w:t>
        </w:r>
      </w:hyperlink>
    </w:p>
    <w:p w14:paraId="268C1030" w14:textId="6655C446" w:rsidR="0067722C" w:rsidRDefault="0067722C" w:rsidP="00D94B50">
      <w:pPr>
        <w:rPr>
          <w:rStyle w:val="a3"/>
          <w:b/>
          <w:bCs/>
          <w:sz w:val="18"/>
          <w:szCs w:val="18"/>
          <w:lang w:val="ru-RU"/>
        </w:rPr>
      </w:pPr>
    </w:p>
    <w:p w14:paraId="64FA42EF" w14:textId="609161E9" w:rsidR="0067722C" w:rsidRPr="00FD3FC0" w:rsidRDefault="0067722C" w:rsidP="0067722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17 августа в 09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Поиск информации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медицине в базе данных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Medline</w:t>
      </w:r>
      <w:r w:rsidRPr="00D94B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</w:t>
      </w:r>
      <w:r w:rsidRPr="00D94B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™ </w:t>
      </w:r>
    </w:p>
    <w:p w14:paraId="6FE6B751" w14:textId="77777777" w:rsidR="0067722C" w:rsidRDefault="0067722C" w:rsidP="0067722C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базовом и расширенном поиске в базе данных по медицине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Medline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94B50">
        <w:rPr>
          <w:rFonts w:ascii="Arial" w:hAnsi="Arial" w:cs="Arial"/>
          <w:sz w:val="18"/>
          <w:szCs w:val="18"/>
          <w:lang w:val="ru-RU"/>
        </w:rPr>
        <w:t>Complete</w:t>
      </w:r>
      <w:proofErr w:type="spellEnd"/>
      <w:r w:rsidRPr="00D94B50">
        <w:rPr>
          <w:rFonts w:ascii="Arial" w:hAnsi="Arial" w:cs="Arial"/>
          <w:sz w:val="18"/>
          <w:szCs w:val="18"/>
          <w:lang w:val="ru-RU"/>
        </w:rPr>
        <w:t>™</w:t>
      </w:r>
      <w:r>
        <w:rPr>
          <w:rFonts w:ascii="Arial" w:hAnsi="Arial" w:cs="Arial"/>
          <w:sz w:val="18"/>
          <w:szCs w:val="18"/>
          <w:lang w:val="ru-RU"/>
        </w:rPr>
        <w:t xml:space="preserve">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выпусков.</w:t>
      </w:r>
    </w:p>
    <w:p w14:paraId="01139F3B" w14:textId="3A186473" w:rsidR="0067722C" w:rsidRDefault="000C6FA6" w:rsidP="0067722C">
      <w:pPr>
        <w:rPr>
          <w:rStyle w:val="a3"/>
          <w:b/>
          <w:bCs/>
          <w:sz w:val="18"/>
          <w:szCs w:val="18"/>
          <w:lang w:val="ru-RU"/>
        </w:rPr>
      </w:pPr>
      <w:hyperlink r:id="rId7" w:history="1">
        <w:r w:rsidR="0067722C" w:rsidRPr="00C53D3E">
          <w:rPr>
            <w:rStyle w:val="a3"/>
            <w:b/>
            <w:bCs/>
            <w:sz w:val="18"/>
            <w:szCs w:val="18"/>
            <w:lang w:val="ru-RU"/>
          </w:rPr>
          <w:t>Регистрация</w:t>
        </w:r>
      </w:hyperlink>
    </w:p>
    <w:p w14:paraId="54D26BDD" w14:textId="2780E031" w:rsidR="000E50B0" w:rsidRDefault="000E50B0" w:rsidP="0067722C">
      <w:pPr>
        <w:rPr>
          <w:rStyle w:val="a3"/>
          <w:b/>
          <w:bCs/>
          <w:sz w:val="18"/>
          <w:szCs w:val="18"/>
          <w:lang w:val="ru-RU"/>
        </w:rPr>
      </w:pPr>
    </w:p>
    <w:p w14:paraId="38F821C5" w14:textId="3C5F8D21" w:rsidR="000E50B0" w:rsidRDefault="000E50B0" w:rsidP="000E50B0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17 августа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1</w:t>
      </w:r>
      <w:r>
        <w:rPr>
          <w:rFonts w:ascii="Arial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276228">
        <w:rPr>
          <w:rFonts w:ascii="Arial" w:hAnsi="Arial" w:cs="Arial"/>
          <w:b/>
          <w:bCs/>
          <w:sz w:val="24"/>
          <w:szCs w:val="24"/>
          <w:lang w:val="ru-RU"/>
        </w:rPr>
        <w:t>Как продвигать электронные ресурсы в вашей организации (для библиотекарей)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</w:p>
    <w:p w14:paraId="223457C3" w14:textId="77777777" w:rsidR="000E50B0" w:rsidRDefault="000E50B0" w:rsidP="000E50B0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 w:rsidRPr="0081205B">
        <w:rPr>
          <w:rFonts w:ascii="Arial" w:hAnsi="Arial" w:cs="Arial"/>
          <w:sz w:val="18"/>
          <w:szCs w:val="18"/>
          <w:lang w:val="ru-RU"/>
        </w:rPr>
        <w:t xml:space="preserve">Во время данного вебинара вы узнаете о том, </w:t>
      </w:r>
      <w:r>
        <w:rPr>
          <w:rFonts w:ascii="Arial" w:hAnsi="Arial" w:cs="Arial"/>
          <w:sz w:val="18"/>
          <w:szCs w:val="18"/>
          <w:lang w:val="ru-RU"/>
        </w:rPr>
        <w:t>п</w:t>
      </w:r>
      <w:r w:rsidRPr="0081205B">
        <w:rPr>
          <w:rFonts w:ascii="Arial" w:hAnsi="Arial" w:cs="Arial"/>
          <w:sz w:val="18"/>
          <w:szCs w:val="18"/>
          <w:lang w:val="ru-RU"/>
        </w:rPr>
        <w:t>очему необходимо продвигать ваши электронные ресурсы</w:t>
      </w:r>
      <w:r>
        <w:rPr>
          <w:rFonts w:ascii="Arial" w:hAnsi="Arial" w:cs="Arial"/>
          <w:sz w:val="18"/>
          <w:szCs w:val="18"/>
          <w:lang w:val="ru-RU"/>
        </w:rPr>
        <w:t>, к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акие выгоды имеет </w:t>
      </w:r>
      <w:r>
        <w:rPr>
          <w:rFonts w:ascii="Arial" w:hAnsi="Arial" w:cs="Arial"/>
          <w:sz w:val="18"/>
          <w:szCs w:val="18"/>
          <w:lang w:val="ru-RU"/>
        </w:rPr>
        <w:t xml:space="preserve">от этого </w:t>
      </w:r>
      <w:r w:rsidRPr="0081205B">
        <w:rPr>
          <w:rFonts w:ascii="Arial" w:hAnsi="Arial" w:cs="Arial"/>
          <w:sz w:val="18"/>
          <w:szCs w:val="18"/>
          <w:lang w:val="ru-RU"/>
        </w:rPr>
        <w:t>библиотека</w:t>
      </w:r>
      <w:r>
        <w:rPr>
          <w:rFonts w:ascii="Arial" w:hAnsi="Arial" w:cs="Arial"/>
          <w:sz w:val="18"/>
          <w:szCs w:val="18"/>
          <w:lang w:val="ru-RU"/>
        </w:rPr>
        <w:t>, как у</w:t>
      </w:r>
      <w:r w:rsidRPr="0081205B">
        <w:rPr>
          <w:rFonts w:ascii="Arial" w:hAnsi="Arial" w:cs="Arial"/>
          <w:sz w:val="18"/>
          <w:szCs w:val="18"/>
          <w:lang w:val="ru-RU"/>
        </w:rPr>
        <w:t>велич</w:t>
      </w:r>
      <w:r>
        <w:rPr>
          <w:rFonts w:ascii="Arial" w:hAnsi="Arial" w:cs="Arial"/>
          <w:sz w:val="18"/>
          <w:szCs w:val="18"/>
          <w:lang w:val="ru-RU"/>
        </w:rPr>
        <w:t>ить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видимост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ресурсов и осведомленност</w:t>
      </w:r>
      <w:r>
        <w:rPr>
          <w:rFonts w:ascii="Arial" w:hAnsi="Arial" w:cs="Arial"/>
          <w:sz w:val="18"/>
          <w:szCs w:val="18"/>
          <w:lang w:val="ru-RU"/>
        </w:rPr>
        <w:t>ь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 о ресурсах</w:t>
      </w:r>
      <w:r>
        <w:rPr>
          <w:rFonts w:ascii="Arial" w:hAnsi="Arial" w:cs="Arial"/>
          <w:sz w:val="18"/>
          <w:szCs w:val="18"/>
          <w:lang w:val="ru-RU"/>
        </w:rPr>
        <w:t xml:space="preserve">, о важности </w:t>
      </w:r>
      <w:r w:rsidRPr="0081205B">
        <w:rPr>
          <w:rFonts w:ascii="Arial" w:hAnsi="Arial" w:cs="Arial"/>
          <w:sz w:val="18"/>
          <w:szCs w:val="18"/>
          <w:lang w:val="ru-RU"/>
        </w:rPr>
        <w:t>точек доступа</w:t>
      </w:r>
      <w:r>
        <w:rPr>
          <w:rFonts w:ascii="Arial" w:hAnsi="Arial" w:cs="Arial"/>
          <w:sz w:val="18"/>
          <w:szCs w:val="18"/>
          <w:lang w:val="ru-RU"/>
        </w:rPr>
        <w:t xml:space="preserve"> к ресурсам. </w:t>
      </w:r>
    </w:p>
    <w:p w14:paraId="4D179B79" w14:textId="561CC3B7" w:rsidR="000E50B0" w:rsidRPr="00C53D3E" w:rsidRDefault="000C6FA6" w:rsidP="000E50B0">
      <w:pPr>
        <w:spacing w:line="240" w:lineRule="auto"/>
        <w:rPr>
          <w:rFonts w:ascii="Arial" w:hAnsi="Arial" w:cs="Arial"/>
          <w:b/>
          <w:bCs/>
          <w:sz w:val="18"/>
          <w:szCs w:val="18"/>
          <w:lang w:val="ru-RU"/>
        </w:rPr>
      </w:pPr>
      <w:hyperlink r:id="rId8" w:history="1">
        <w:r w:rsidR="000E50B0" w:rsidRPr="00C53D3E">
          <w:rPr>
            <w:rStyle w:val="a3"/>
            <w:b/>
            <w:bCs/>
            <w:sz w:val="18"/>
            <w:szCs w:val="18"/>
            <w:lang w:val="ru-RU"/>
          </w:rPr>
          <w:t>Регистрация</w:t>
        </w:r>
      </w:hyperlink>
    </w:p>
    <w:p w14:paraId="162588A7" w14:textId="77777777" w:rsidR="000E50B0" w:rsidRPr="00C53D3E" w:rsidRDefault="000E50B0" w:rsidP="0067722C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14:paraId="250B80AF" w14:textId="11FF5A55" w:rsidR="00475BEA" w:rsidRDefault="00D94B50" w:rsidP="00475BEA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 w:rsidR="001F0834">
        <w:rPr>
          <w:rFonts w:ascii="Arial" w:hAnsi="Arial" w:cs="Arial"/>
          <w:color w:val="FF0000"/>
          <w:sz w:val="24"/>
          <w:szCs w:val="24"/>
          <w:lang w:val="ru-RU"/>
        </w:rPr>
        <w:t>8</w:t>
      </w:r>
      <w:r w:rsidR="00475BEA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августа</w:t>
      </w:r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 w:rsidR="001F0834">
        <w:rPr>
          <w:rFonts w:ascii="Arial" w:hAnsi="Arial" w:cs="Arial"/>
          <w:color w:val="FF0000"/>
          <w:sz w:val="24"/>
          <w:szCs w:val="24"/>
          <w:lang w:val="ru-RU"/>
        </w:rPr>
        <w:t>09</w:t>
      </w:r>
      <w:r w:rsidR="00475BEA"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="00475BEA"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475BEA"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Инструменты </w:t>
      </w:r>
      <w:proofErr w:type="spellStart"/>
      <w:r w:rsidR="003224CA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</w:t>
      </w:r>
      <w:r w:rsidR="003224CA" w:rsidRPr="00CA71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host</w:t>
      </w:r>
      <w:proofErr w:type="spellEnd"/>
      <w:r w:rsidR="003224CA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  <w:r w:rsidR="00475BEA"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, полезные при написании </w:t>
      </w:r>
      <w:r w:rsidR="00475BEA">
        <w:rPr>
          <w:rFonts w:ascii="Arial" w:hAnsi="Arial" w:cs="Arial"/>
          <w:b/>
          <w:bCs/>
          <w:sz w:val="24"/>
          <w:szCs w:val="24"/>
          <w:lang w:val="ru-RU"/>
        </w:rPr>
        <w:t>научных работ</w:t>
      </w:r>
    </w:p>
    <w:p w14:paraId="45548314" w14:textId="66F39741" w:rsidR="00475BEA" w:rsidRDefault="00475BEA" w:rsidP="00475BEA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как эффективно использовать функции, доступные на платформе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такие как: сохранение статей в облаке на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Диск, цитирование статьи, сохранение истории поиска, создание и использование личной учетной записи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сохранение результатов в папку, </w:t>
      </w:r>
      <w:r>
        <w:rPr>
          <w:rFonts w:ascii="Arial" w:hAnsi="Arial" w:cs="Arial"/>
          <w:sz w:val="18"/>
          <w:szCs w:val="18"/>
          <w:lang w:val="ru-RU"/>
        </w:rPr>
        <w:t xml:space="preserve">возможность делиться отобранной информацией со своими коллегами, 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создание </w:t>
      </w:r>
      <w:r>
        <w:rPr>
          <w:rFonts w:ascii="Arial" w:hAnsi="Arial" w:cs="Arial"/>
          <w:sz w:val="18"/>
          <w:szCs w:val="18"/>
          <w:lang w:val="ru-RU"/>
        </w:rPr>
        <w:t>оповещений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, экспорт библиографических данных в такие программы, как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Zotero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Mendeley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EndNote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>.</w:t>
      </w:r>
    </w:p>
    <w:p w14:paraId="29FE7680" w14:textId="6DC3CC85" w:rsidR="003224CA" w:rsidRPr="00C53D3E" w:rsidRDefault="000C6FA6" w:rsidP="00475BEA">
      <w:pPr>
        <w:rPr>
          <w:rFonts w:ascii="Arial" w:hAnsi="Arial" w:cs="Arial"/>
          <w:b/>
          <w:bCs/>
          <w:sz w:val="18"/>
          <w:szCs w:val="18"/>
          <w:lang w:val="ru-RU"/>
        </w:rPr>
      </w:pPr>
      <w:hyperlink r:id="rId9" w:history="1">
        <w:r w:rsidR="00C53D3E" w:rsidRPr="00C53D3E">
          <w:rPr>
            <w:rStyle w:val="a3"/>
            <w:b/>
            <w:bCs/>
            <w:sz w:val="18"/>
            <w:szCs w:val="18"/>
            <w:lang w:val="ru-RU"/>
          </w:rPr>
          <w:t>Регистрация</w:t>
        </w:r>
      </w:hyperlink>
    </w:p>
    <w:p w14:paraId="42BC448A" w14:textId="77777777" w:rsidR="003E107D" w:rsidRDefault="003E107D" w:rsidP="00475BE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771FB4D3" w14:textId="475521F6" w:rsidR="001F0834" w:rsidRDefault="001F0834" w:rsidP="001F0834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18 августа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Инструменты </w:t>
      </w:r>
      <w:proofErr w:type="spellStart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</w:t>
      </w:r>
      <w:r w:rsidRPr="00CA71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host</w:t>
      </w:r>
      <w:proofErr w:type="spellEnd"/>
      <w:r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  <w:r w:rsidRPr="00F12A95">
        <w:rPr>
          <w:rFonts w:ascii="Arial" w:hAnsi="Arial" w:cs="Arial"/>
          <w:b/>
          <w:bCs/>
          <w:sz w:val="24"/>
          <w:szCs w:val="24"/>
          <w:lang w:val="ru-RU"/>
        </w:rPr>
        <w:t xml:space="preserve">, полезные при написании </w:t>
      </w:r>
      <w:r>
        <w:rPr>
          <w:rFonts w:ascii="Arial" w:hAnsi="Arial" w:cs="Arial"/>
          <w:b/>
          <w:bCs/>
          <w:sz w:val="24"/>
          <w:szCs w:val="24"/>
          <w:lang w:val="ru-RU"/>
        </w:rPr>
        <w:t>научных работ</w:t>
      </w:r>
    </w:p>
    <w:p w14:paraId="166902C8" w14:textId="77777777" w:rsidR="001F0834" w:rsidRDefault="001F0834" w:rsidP="001F0834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lastRenderedPageBreak/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как эффективно использовать функции, доступные на платформе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такие как: сохранение статей в облаке на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Диск, цитирование статьи, сохранение истории поиска, создание и использование личной учетной записи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EBSCO</w:t>
      </w:r>
      <w:r w:rsidRPr="003E107D">
        <w:rPr>
          <w:rFonts w:ascii="Arial" w:hAnsi="Arial" w:cs="Arial"/>
          <w:i/>
          <w:iCs/>
          <w:sz w:val="18"/>
          <w:szCs w:val="18"/>
          <w:lang w:val="ru-RU"/>
        </w:rPr>
        <w:t>host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сохранение результатов в папку, </w:t>
      </w:r>
      <w:r>
        <w:rPr>
          <w:rFonts w:ascii="Arial" w:hAnsi="Arial" w:cs="Arial"/>
          <w:sz w:val="18"/>
          <w:szCs w:val="18"/>
          <w:lang w:val="ru-RU"/>
        </w:rPr>
        <w:t xml:space="preserve">возможность делиться отобранной информацией со своими коллегами, 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создание </w:t>
      </w:r>
      <w:r>
        <w:rPr>
          <w:rFonts w:ascii="Arial" w:hAnsi="Arial" w:cs="Arial"/>
          <w:sz w:val="18"/>
          <w:szCs w:val="18"/>
          <w:lang w:val="ru-RU"/>
        </w:rPr>
        <w:t>оповещений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, экспорт библиографических данных в такие программы, как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Zotero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Mendeley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F12A95">
        <w:rPr>
          <w:rFonts w:ascii="Arial" w:hAnsi="Arial" w:cs="Arial"/>
          <w:sz w:val="18"/>
          <w:szCs w:val="18"/>
          <w:lang w:val="ru-RU"/>
        </w:rPr>
        <w:t>EndNote</w:t>
      </w:r>
      <w:proofErr w:type="spellEnd"/>
      <w:r w:rsidRPr="00F12A95">
        <w:rPr>
          <w:rFonts w:ascii="Arial" w:hAnsi="Arial" w:cs="Arial"/>
          <w:sz w:val="18"/>
          <w:szCs w:val="18"/>
          <w:lang w:val="ru-RU"/>
        </w:rPr>
        <w:t>.</w:t>
      </w:r>
    </w:p>
    <w:p w14:paraId="559C7D82" w14:textId="20AF2D21" w:rsidR="001F0834" w:rsidRPr="00C53D3E" w:rsidRDefault="000C6FA6" w:rsidP="001F0834">
      <w:pPr>
        <w:rPr>
          <w:rFonts w:ascii="Arial" w:hAnsi="Arial" w:cs="Arial"/>
          <w:b/>
          <w:bCs/>
          <w:sz w:val="18"/>
          <w:szCs w:val="18"/>
          <w:lang w:val="ru-RU"/>
        </w:rPr>
      </w:pPr>
      <w:hyperlink r:id="rId10" w:history="1">
        <w:r w:rsidR="001F0834" w:rsidRPr="00C53D3E">
          <w:rPr>
            <w:rStyle w:val="a3"/>
            <w:b/>
            <w:bCs/>
            <w:sz w:val="18"/>
            <w:szCs w:val="18"/>
            <w:lang w:val="ru-RU"/>
          </w:rPr>
          <w:t>Регистрация</w:t>
        </w:r>
      </w:hyperlink>
    </w:p>
    <w:p w14:paraId="18ABF7FE" w14:textId="77777777" w:rsidR="001F0834" w:rsidRDefault="001F0834" w:rsidP="00475BE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5DC8A98F" w14:textId="7C4BD82D" w:rsidR="00475BEA" w:rsidRDefault="000E50B0" w:rsidP="00475BEA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A70177"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 w:rsidR="00475BEA"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августа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09</w:t>
      </w:r>
      <w:r w:rsidR="00475BE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475BEA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75BE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="00475BEA"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75BE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761DC690" w14:textId="50555CC2" w:rsidR="00475BEA" w:rsidRDefault="00475BEA" w:rsidP="00475BEA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вы узнаете</w:t>
      </w:r>
      <w:r w:rsidR="003F5DF3">
        <w:rPr>
          <w:rFonts w:ascii="Arial" w:eastAsia="Times New Roman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 w:rsidR="007860C2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258A2DAF" w14:textId="5228CC83" w:rsidR="003224CA" w:rsidRDefault="000C6FA6" w:rsidP="00475BEA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hyperlink r:id="rId11" w:history="1">
        <w:r w:rsidR="00C53D3E" w:rsidRPr="00C53D3E">
          <w:rPr>
            <w:rStyle w:val="a3"/>
            <w:rFonts w:eastAsia="Times New Roman"/>
            <w:b/>
            <w:bCs/>
            <w:sz w:val="18"/>
            <w:szCs w:val="18"/>
            <w:lang w:val="ru-RU"/>
          </w:rPr>
          <w:t>Регистрация</w:t>
        </w:r>
      </w:hyperlink>
    </w:p>
    <w:p w14:paraId="023A9124" w14:textId="1BDEB380" w:rsidR="000E50B0" w:rsidRDefault="000E50B0" w:rsidP="00475BEA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</w:p>
    <w:p w14:paraId="64705343" w14:textId="615C59C3" w:rsidR="000E50B0" w:rsidRDefault="000E50B0" w:rsidP="000E50B0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19</w:t>
      </w:r>
      <w:r w:rsidRPr="00E02950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августа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14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.</w:t>
      </w:r>
      <w:r w:rsidR="00A90A8D">
        <w:rPr>
          <w:rFonts w:ascii="Arial" w:eastAsia="Times New Roman" w:hAnsi="Arial" w:cs="Arial"/>
          <w:color w:val="FF0000"/>
          <w:sz w:val="24"/>
          <w:szCs w:val="24"/>
          <w:lang w:val="ru-RU"/>
        </w:rPr>
        <w:t>30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МСК 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Электронные книги 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4437142C" w14:textId="77777777" w:rsidR="000E50B0" w:rsidRDefault="000E50B0" w:rsidP="000E50B0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</w:p>
    <w:p w14:paraId="100DA5DE" w14:textId="1A96CE59" w:rsidR="000E50B0" w:rsidRDefault="000C6FA6" w:rsidP="000E50B0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  <w:hyperlink r:id="rId12" w:history="1">
        <w:r w:rsidR="000E50B0" w:rsidRPr="00C53D3E">
          <w:rPr>
            <w:rStyle w:val="a3"/>
            <w:rFonts w:eastAsia="Times New Roman"/>
            <w:b/>
            <w:bCs/>
            <w:sz w:val="18"/>
            <w:szCs w:val="18"/>
            <w:lang w:val="ru-RU"/>
          </w:rPr>
          <w:t>Регистрация</w:t>
        </w:r>
      </w:hyperlink>
    </w:p>
    <w:p w14:paraId="4998E96D" w14:textId="77777777" w:rsidR="000E50B0" w:rsidRDefault="000E50B0" w:rsidP="00475BEA">
      <w:pPr>
        <w:spacing w:line="240" w:lineRule="auto"/>
        <w:rPr>
          <w:rStyle w:val="a3"/>
          <w:rFonts w:eastAsia="Times New Roman"/>
          <w:b/>
          <w:bCs/>
          <w:sz w:val="18"/>
          <w:szCs w:val="18"/>
          <w:lang w:val="ru-RU"/>
        </w:rPr>
      </w:pPr>
    </w:p>
    <w:p w14:paraId="0418314E" w14:textId="40E72269" w:rsidR="004937E3" w:rsidRPr="00A70177" w:rsidRDefault="004937E3" w:rsidP="00353D61">
      <w:pPr>
        <w:rPr>
          <w:rFonts w:ascii="Helvetica" w:hAnsi="Helvetica" w:cs="Helvetica"/>
          <w:b/>
          <w:bCs/>
          <w:color w:val="353535"/>
          <w:lang w:val="ru-RU"/>
        </w:rPr>
      </w:pPr>
      <w:r w:rsidRPr="004937E3">
        <w:rPr>
          <w:rFonts w:ascii="Helvetica" w:hAnsi="Helvetica" w:cs="Helvetica"/>
          <w:color w:val="353535"/>
          <w:lang w:val="ru-RU"/>
        </w:rPr>
        <w:t xml:space="preserve">Вебинары ведет: Сержан Ирина, менеджер по взаимодействию с клиентами </w:t>
      </w:r>
      <w:r>
        <w:rPr>
          <w:rFonts w:ascii="Helvetica" w:hAnsi="Helvetica" w:cs="Helvetica"/>
          <w:color w:val="353535"/>
        </w:rPr>
        <w:t>EBSCO</w:t>
      </w:r>
      <w:r w:rsidRPr="004937E3">
        <w:rPr>
          <w:rFonts w:ascii="Helvetica" w:hAnsi="Helvetica" w:cs="Helvetica"/>
          <w:color w:val="353535"/>
          <w:lang w:val="ru-RU"/>
        </w:rPr>
        <w:t xml:space="preserve"> (Россия и страны СНГ)</w:t>
      </w:r>
      <w:r>
        <w:rPr>
          <w:rFonts w:ascii="Helvetica" w:hAnsi="Helvetica" w:cs="Helvetica"/>
          <w:color w:val="353535"/>
        </w:rPr>
        <w:t> </w:t>
      </w:r>
      <w:hyperlink r:id="rId13" w:history="1">
        <w:r>
          <w:rPr>
            <w:rStyle w:val="a3"/>
            <w:rFonts w:ascii="Helvetica" w:hAnsi="Helvetica" w:cs="Helvetica"/>
            <w:b/>
            <w:bCs/>
            <w:color w:val="124497"/>
          </w:rPr>
          <w:t>iserzhan</w:t>
        </w:r>
        <w:r w:rsidRPr="004937E3">
          <w:rPr>
            <w:rStyle w:val="a3"/>
            <w:rFonts w:ascii="Helvetica" w:hAnsi="Helvetica" w:cs="Helvetica"/>
            <w:b/>
            <w:bCs/>
            <w:color w:val="124497"/>
            <w:lang w:val="ru-RU"/>
          </w:rPr>
          <w:t>@</w:t>
        </w:r>
        <w:r>
          <w:rPr>
            <w:rStyle w:val="a3"/>
            <w:rFonts w:ascii="Helvetica" w:hAnsi="Helvetica" w:cs="Helvetica"/>
            <w:b/>
            <w:bCs/>
            <w:color w:val="124497"/>
          </w:rPr>
          <w:t>ebsco</w:t>
        </w:r>
        <w:r w:rsidRPr="004937E3">
          <w:rPr>
            <w:rStyle w:val="a3"/>
            <w:rFonts w:ascii="Helvetica" w:hAnsi="Helvetica" w:cs="Helvetica"/>
            <w:b/>
            <w:bCs/>
            <w:color w:val="124497"/>
            <w:lang w:val="ru-RU"/>
          </w:rPr>
          <w:t>.</w:t>
        </w:r>
        <w:r>
          <w:rPr>
            <w:rStyle w:val="a3"/>
            <w:rFonts w:ascii="Helvetica" w:hAnsi="Helvetica" w:cs="Helvetica"/>
            <w:b/>
            <w:bCs/>
            <w:color w:val="124497"/>
          </w:rPr>
          <w:t>com</w:t>
        </w:r>
      </w:hyperlink>
    </w:p>
    <w:p w14:paraId="7E1FDC80" w14:textId="7A08BE6E" w:rsidR="004937E3" w:rsidRPr="00A70177" w:rsidRDefault="004937E3" w:rsidP="00353D61">
      <w:pPr>
        <w:rPr>
          <w:rFonts w:ascii="Helvetica" w:hAnsi="Helvetica" w:cs="Helvetica"/>
          <w:b/>
          <w:bCs/>
          <w:color w:val="353535"/>
          <w:lang w:val="ru-RU"/>
        </w:rPr>
      </w:pPr>
    </w:p>
    <w:p w14:paraId="6A4BF0BA" w14:textId="77777777" w:rsidR="004937E3" w:rsidRPr="004937E3" w:rsidRDefault="000C6FA6" w:rsidP="004937E3">
      <w:pPr>
        <w:rPr>
          <w:lang w:val="ru-RU"/>
        </w:rPr>
      </w:pPr>
      <w:hyperlink r:id="rId14" w:tgtFrame="_blank" w:history="1">
        <w:r w:rsidR="004937E3" w:rsidRPr="004937E3">
          <w:rPr>
            <w:rStyle w:val="a3"/>
            <w:color w:val="FFFFFF"/>
            <w:sz w:val="30"/>
            <w:szCs w:val="30"/>
            <w:bdr w:val="single" w:sz="6" w:space="6" w:color="FFFFFF" w:frame="1"/>
            <w:shd w:val="clear" w:color="auto" w:fill="E87370"/>
            <w:lang w:val="ru-RU"/>
          </w:rPr>
          <w:t>Учебный портал</w:t>
        </w:r>
      </w:hyperlink>
    </w:p>
    <w:p w14:paraId="0D76084C" w14:textId="77777777" w:rsidR="00353D61" w:rsidRPr="004937E3" w:rsidRDefault="00353D61" w:rsidP="00353D61">
      <w:pPr>
        <w:rPr>
          <w:rFonts w:ascii="Arial" w:hAnsi="Arial" w:cs="Arial"/>
          <w:sz w:val="18"/>
          <w:szCs w:val="18"/>
          <w:lang w:val="ru-RU"/>
        </w:rPr>
      </w:pPr>
    </w:p>
    <w:p w14:paraId="3F491A39" w14:textId="01C2A51D" w:rsidR="00475BEA" w:rsidRPr="004937E3" w:rsidRDefault="00475BEA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234502EF" w14:textId="298E438D" w:rsidR="00353D61" w:rsidRPr="004937E3" w:rsidRDefault="00353D61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51C22F98" w14:textId="77777777" w:rsidR="00353D61" w:rsidRPr="004937E3" w:rsidRDefault="00353D61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2F78B1F6" w14:textId="77777777" w:rsidR="00475BEA" w:rsidRPr="004937E3" w:rsidRDefault="00475BEA" w:rsidP="004A32DC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14:paraId="7A3EA8F3" w14:textId="77777777" w:rsidR="00F24CF4" w:rsidRPr="004937E3" w:rsidRDefault="00F24CF4" w:rsidP="00290FFB">
      <w:pPr>
        <w:rPr>
          <w:rFonts w:ascii="Arial" w:hAnsi="Arial" w:cs="Arial"/>
          <w:sz w:val="18"/>
          <w:szCs w:val="18"/>
          <w:lang w:val="ru-RU"/>
        </w:rPr>
      </w:pPr>
    </w:p>
    <w:p w14:paraId="39E5B02B" w14:textId="77777777" w:rsidR="00BF0DCB" w:rsidRPr="004937E3" w:rsidRDefault="00BF0DCB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333E5759" w14:textId="77777777" w:rsidR="00290FFB" w:rsidRPr="004937E3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13D7029" w14:textId="77777777" w:rsidR="00290FFB" w:rsidRPr="004937E3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528EB3D3" w14:textId="77777777" w:rsidR="00491C54" w:rsidRPr="004937E3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4BA80932" w14:textId="77777777" w:rsidR="00491C54" w:rsidRPr="004937E3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6CDF68B2" w14:textId="77777777" w:rsidR="00D91B81" w:rsidRPr="004937E3" w:rsidRDefault="00D91B81" w:rsidP="00C03887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808C988" w14:textId="77777777" w:rsidR="00A06BBF" w:rsidRPr="004937E3" w:rsidRDefault="00A06BBF" w:rsidP="00B81393">
      <w:pPr>
        <w:rPr>
          <w:rStyle w:val="a3"/>
          <w:sz w:val="18"/>
          <w:szCs w:val="18"/>
          <w:lang w:val="ru-RU"/>
        </w:rPr>
      </w:pPr>
    </w:p>
    <w:p w14:paraId="4CC5C283" w14:textId="77777777" w:rsidR="00925764" w:rsidRPr="004937E3" w:rsidRDefault="00925764" w:rsidP="00B81393">
      <w:pPr>
        <w:spacing w:line="330" w:lineRule="atLeast"/>
        <w:rPr>
          <w:rFonts w:ascii="Arial" w:eastAsia="Times New Roman" w:hAnsi="Arial" w:cs="Arial"/>
          <w:color w:val="FF0000"/>
          <w:sz w:val="18"/>
          <w:szCs w:val="18"/>
          <w:lang w:val="ru-RU"/>
        </w:rPr>
      </w:pPr>
    </w:p>
    <w:p w14:paraId="2B7650AE" w14:textId="7501FE65" w:rsidR="00FD08F3" w:rsidRPr="004937E3" w:rsidRDefault="00FD08F3" w:rsidP="002B2ACB">
      <w:pPr>
        <w:rPr>
          <w:rFonts w:ascii="Arial" w:hAnsi="Arial" w:cs="Arial"/>
          <w:sz w:val="18"/>
          <w:szCs w:val="18"/>
          <w:lang w:val="ru-RU"/>
        </w:rPr>
      </w:pPr>
    </w:p>
    <w:sectPr w:rsidR="00FD08F3" w:rsidRPr="004937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4A"/>
    <w:rsid w:val="000052AB"/>
    <w:rsid w:val="00011F9A"/>
    <w:rsid w:val="000125E6"/>
    <w:rsid w:val="00012E9D"/>
    <w:rsid w:val="00015B04"/>
    <w:rsid w:val="00052CCE"/>
    <w:rsid w:val="00061E1A"/>
    <w:rsid w:val="00064164"/>
    <w:rsid w:val="0007197D"/>
    <w:rsid w:val="00092516"/>
    <w:rsid w:val="000A53A0"/>
    <w:rsid w:val="000B23E9"/>
    <w:rsid w:val="000C6FA6"/>
    <w:rsid w:val="000D0898"/>
    <w:rsid w:val="000D766A"/>
    <w:rsid w:val="000E50B0"/>
    <w:rsid w:val="000F45C7"/>
    <w:rsid w:val="00111F2F"/>
    <w:rsid w:val="00115D75"/>
    <w:rsid w:val="00117F11"/>
    <w:rsid w:val="0013487C"/>
    <w:rsid w:val="00152FA7"/>
    <w:rsid w:val="0015387C"/>
    <w:rsid w:val="00154D33"/>
    <w:rsid w:val="00180DCE"/>
    <w:rsid w:val="00192154"/>
    <w:rsid w:val="001A5CCD"/>
    <w:rsid w:val="001B1CE5"/>
    <w:rsid w:val="001D0B82"/>
    <w:rsid w:val="001D468E"/>
    <w:rsid w:val="001D4781"/>
    <w:rsid w:val="001F0834"/>
    <w:rsid w:val="002056FD"/>
    <w:rsid w:val="002223FB"/>
    <w:rsid w:val="002453DD"/>
    <w:rsid w:val="0025277C"/>
    <w:rsid w:val="00270AA4"/>
    <w:rsid w:val="00274786"/>
    <w:rsid w:val="00276228"/>
    <w:rsid w:val="00282985"/>
    <w:rsid w:val="00290FFB"/>
    <w:rsid w:val="00295FB6"/>
    <w:rsid w:val="002A6C6D"/>
    <w:rsid w:val="002B2ACB"/>
    <w:rsid w:val="002B56E5"/>
    <w:rsid w:val="002C2565"/>
    <w:rsid w:val="002E3F8D"/>
    <w:rsid w:val="00320414"/>
    <w:rsid w:val="003224CA"/>
    <w:rsid w:val="0034066A"/>
    <w:rsid w:val="00346B02"/>
    <w:rsid w:val="00353D61"/>
    <w:rsid w:val="003551B6"/>
    <w:rsid w:val="00380FAF"/>
    <w:rsid w:val="003851B2"/>
    <w:rsid w:val="00396110"/>
    <w:rsid w:val="003E107D"/>
    <w:rsid w:val="003F1206"/>
    <w:rsid w:val="003F5DF3"/>
    <w:rsid w:val="00407D2B"/>
    <w:rsid w:val="00412C2A"/>
    <w:rsid w:val="00414634"/>
    <w:rsid w:val="00415E47"/>
    <w:rsid w:val="00427865"/>
    <w:rsid w:val="004414F7"/>
    <w:rsid w:val="0045271B"/>
    <w:rsid w:val="00461F73"/>
    <w:rsid w:val="00467D2C"/>
    <w:rsid w:val="00473B70"/>
    <w:rsid w:val="00475BEA"/>
    <w:rsid w:val="0048173A"/>
    <w:rsid w:val="00483B43"/>
    <w:rsid w:val="00491C54"/>
    <w:rsid w:val="004937E3"/>
    <w:rsid w:val="004A32DC"/>
    <w:rsid w:val="004B0266"/>
    <w:rsid w:val="004B717B"/>
    <w:rsid w:val="004C649B"/>
    <w:rsid w:val="004D3311"/>
    <w:rsid w:val="004D590E"/>
    <w:rsid w:val="00510665"/>
    <w:rsid w:val="00510F49"/>
    <w:rsid w:val="005308AE"/>
    <w:rsid w:val="005656C7"/>
    <w:rsid w:val="00572679"/>
    <w:rsid w:val="005A7FF7"/>
    <w:rsid w:val="005C393D"/>
    <w:rsid w:val="005D171E"/>
    <w:rsid w:val="005E780C"/>
    <w:rsid w:val="00653418"/>
    <w:rsid w:val="0067722C"/>
    <w:rsid w:val="006A6052"/>
    <w:rsid w:val="006C1C23"/>
    <w:rsid w:val="006D55D6"/>
    <w:rsid w:val="006E0DFA"/>
    <w:rsid w:val="00725FF4"/>
    <w:rsid w:val="00745249"/>
    <w:rsid w:val="00746C3C"/>
    <w:rsid w:val="00752B19"/>
    <w:rsid w:val="007860C2"/>
    <w:rsid w:val="007A3CA7"/>
    <w:rsid w:val="007A4E7D"/>
    <w:rsid w:val="007D06D7"/>
    <w:rsid w:val="007E0A4A"/>
    <w:rsid w:val="007E4051"/>
    <w:rsid w:val="0081205B"/>
    <w:rsid w:val="00815476"/>
    <w:rsid w:val="00823567"/>
    <w:rsid w:val="008302BB"/>
    <w:rsid w:val="00842D29"/>
    <w:rsid w:val="00851B75"/>
    <w:rsid w:val="008650D9"/>
    <w:rsid w:val="008A635A"/>
    <w:rsid w:val="008B26CC"/>
    <w:rsid w:val="009004A8"/>
    <w:rsid w:val="009030D5"/>
    <w:rsid w:val="00904AF4"/>
    <w:rsid w:val="009123AF"/>
    <w:rsid w:val="009229D4"/>
    <w:rsid w:val="00925764"/>
    <w:rsid w:val="00937356"/>
    <w:rsid w:val="00945BD1"/>
    <w:rsid w:val="00950871"/>
    <w:rsid w:val="00954EC4"/>
    <w:rsid w:val="00966B6D"/>
    <w:rsid w:val="00981720"/>
    <w:rsid w:val="0098578A"/>
    <w:rsid w:val="00993B25"/>
    <w:rsid w:val="009B0515"/>
    <w:rsid w:val="009C408A"/>
    <w:rsid w:val="009D5CE9"/>
    <w:rsid w:val="009E6A20"/>
    <w:rsid w:val="009F2B47"/>
    <w:rsid w:val="00A06BBF"/>
    <w:rsid w:val="00A222E8"/>
    <w:rsid w:val="00A340D8"/>
    <w:rsid w:val="00A36C7B"/>
    <w:rsid w:val="00A52EB0"/>
    <w:rsid w:val="00A5346B"/>
    <w:rsid w:val="00A70177"/>
    <w:rsid w:val="00A70430"/>
    <w:rsid w:val="00A90A8D"/>
    <w:rsid w:val="00A966AC"/>
    <w:rsid w:val="00A969D9"/>
    <w:rsid w:val="00AA7692"/>
    <w:rsid w:val="00AB09C6"/>
    <w:rsid w:val="00AE07A4"/>
    <w:rsid w:val="00AE4785"/>
    <w:rsid w:val="00AE59A3"/>
    <w:rsid w:val="00B22D7C"/>
    <w:rsid w:val="00B23C76"/>
    <w:rsid w:val="00B37E1E"/>
    <w:rsid w:val="00B55A13"/>
    <w:rsid w:val="00B57C45"/>
    <w:rsid w:val="00B61791"/>
    <w:rsid w:val="00B67B1D"/>
    <w:rsid w:val="00B7713E"/>
    <w:rsid w:val="00B81393"/>
    <w:rsid w:val="00B8680C"/>
    <w:rsid w:val="00B935D0"/>
    <w:rsid w:val="00BA0B60"/>
    <w:rsid w:val="00BB4E03"/>
    <w:rsid w:val="00BC4D40"/>
    <w:rsid w:val="00BD0F90"/>
    <w:rsid w:val="00BF0DCB"/>
    <w:rsid w:val="00BF46FD"/>
    <w:rsid w:val="00C03887"/>
    <w:rsid w:val="00C165BD"/>
    <w:rsid w:val="00C16849"/>
    <w:rsid w:val="00C2753D"/>
    <w:rsid w:val="00C517D3"/>
    <w:rsid w:val="00C53D3E"/>
    <w:rsid w:val="00C572DA"/>
    <w:rsid w:val="00C63E9F"/>
    <w:rsid w:val="00C80DEB"/>
    <w:rsid w:val="00CA71A8"/>
    <w:rsid w:val="00CB3B82"/>
    <w:rsid w:val="00CB5428"/>
    <w:rsid w:val="00CE263C"/>
    <w:rsid w:val="00CE28C1"/>
    <w:rsid w:val="00CE4139"/>
    <w:rsid w:val="00CF0C6F"/>
    <w:rsid w:val="00D25019"/>
    <w:rsid w:val="00D55C76"/>
    <w:rsid w:val="00D626CE"/>
    <w:rsid w:val="00D64658"/>
    <w:rsid w:val="00D87E8B"/>
    <w:rsid w:val="00D91B81"/>
    <w:rsid w:val="00D94B50"/>
    <w:rsid w:val="00DA3441"/>
    <w:rsid w:val="00DC1AE1"/>
    <w:rsid w:val="00DC2157"/>
    <w:rsid w:val="00DD01DA"/>
    <w:rsid w:val="00DE26A4"/>
    <w:rsid w:val="00E01CA7"/>
    <w:rsid w:val="00E02950"/>
    <w:rsid w:val="00E03407"/>
    <w:rsid w:val="00E26502"/>
    <w:rsid w:val="00E33AF2"/>
    <w:rsid w:val="00E72C17"/>
    <w:rsid w:val="00E85C8E"/>
    <w:rsid w:val="00E9580E"/>
    <w:rsid w:val="00E964DE"/>
    <w:rsid w:val="00ED0E68"/>
    <w:rsid w:val="00F12A95"/>
    <w:rsid w:val="00F17A9F"/>
    <w:rsid w:val="00F24CF4"/>
    <w:rsid w:val="00F2623C"/>
    <w:rsid w:val="00F450E5"/>
    <w:rsid w:val="00F54C6D"/>
    <w:rsid w:val="00F54C77"/>
    <w:rsid w:val="00F55933"/>
    <w:rsid w:val="00F71529"/>
    <w:rsid w:val="00F731BB"/>
    <w:rsid w:val="00F85D9D"/>
    <w:rsid w:val="00F91389"/>
    <w:rsid w:val="00FC1425"/>
    <w:rsid w:val="00FC15E9"/>
    <w:rsid w:val="00FD08F3"/>
    <w:rsid w:val="00FD0FFB"/>
    <w:rsid w:val="00FD3FC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DBC"/>
  <w15:docId w15:val="{F21624C7-1B29-4505-9E2B-A771D24E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34"/>
  </w:style>
  <w:style w:type="paragraph" w:styleId="2">
    <w:name w:val="heading 2"/>
    <w:basedOn w:val="a"/>
    <w:link w:val="20"/>
    <w:uiPriority w:val="9"/>
    <w:qFormat/>
    <w:rsid w:val="0049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A"/>
    <w:rPr>
      <w:rFonts w:ascii="Arial" w:hAnsi="Arial" w:cs="Arial" w:hint="default"/>
      <w:color w:val="333333"/>
      <w:sz w:val="21"/>
      <w:szCs w:val="21"/>
      <w:u w:val="single"/>
    </w:rPr>
  </w:style>
  <w:style w:type="character" w:styleId="a4">
    <w:name w:val="Unresolved Mention"/>
    <w:basedOn w:val="a0"/>
    <w:uiPriority w:val="99"/>
    <w:semiHidden/>
    <w:unhideWhenUsed/>
    <w:rsid w:val="007E0A4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D4781"/>
    <w:pPr>
      <w:spacing w:after="0" w:line="240" w:lineRule="auto"/>
    </w:pPr>
    <w:rPr>
      <w:rFonts w:ascii="Calibri" w:hAnsi="Calibri" w:cs="Calibri"/>
    </w:rPr>
  </w:style>
  <w:style w:type="character" w:styleId="a5">
    <w:name w:val="FollowedHyperlink"/>
    <w:basedOn w:val="a0"/>
    <w:uiPriority w:val="99"/>
    <w:semiHidden/>
    <w:unhideWhenUsed/>
    <w:rsid w:val="007A4E7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1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731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E72C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2C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2C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C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2C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2C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937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at-list">
    <w:name w:val="cat-list"/>
    <w:basedOn w:val="a0"/>
    <w:rsid w:val="004937E3"/>
  </w:style>
  <w:style w:type="character" w:customStyle="1" w:styleId="font261">
    <w:name w:val="font261"/>
    <w:basedOn w:val="a0"/>
    <w:rsid w:val="002223F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basedOn w:val="a0"/>
    <w:rsid w:val="002223FB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51">
    <w:name w:val="font251"/>
    <w:basedOn w:val="a0"/>
    <w:rsid w:val="0041463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russian.zoom.us/webinar/register/WN_onBN7olpSW2kpahGHN-Xeg" TargetMode="External"/><Relationship Id="rId13" Type="http://schemas.openxmlformats.org/officeDocument/2006/relationships/hyperlink" Target="mailto:iserzhan@ebs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co-russian.zoom.us/webinar/register/WN_oCvjBEe9TUO1dmTS1HkVfw" TargetMode="External"/><Relationship Id="rId12" Type="http://schemas.openxmlformats.org/officeDocument/2006/relationships/hyperlink" Target="https://ebsco-russian.zoom.us/webinar/register/WN_i7mD3zr7Rya4TFkAGl5y0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bsco-russian.zoom.us/webinar/register/WN_Sp65F8UWRVWJrYvBaVEVkw" TargetMode="External"/><Relationship Id="rId11" Type="http://schemas.openxmlformats.org/officeDocument/2006/relationships/hyperlink" Target="https://ebsco-russian.zoom.us/webinar/register/WN_srrI3WWjR4S8QA13Y3N1HQ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bsco-russian.zoom.us/webinar/register/WN_PKmN_LbPQoaApVNbiC_R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russian.zoom.us/webinar/register/WN_g-vsEViZQqCxx6hFRp-GPw" TargetMode="External"/><Relationship Id="rId14" Type="http://schemas.openxmlformats.org/officeDocument/2006/relationships/hyperlink" Target="https://more.ebsco.com/RU-EBSCOTrainingPortal.html?fbclid=IwAR3jeP4oVmM3KJQZPTP2B3cuKucklHoERKgsCAnXUw0eIj73MXycg6WGxrw&amp;_ga=2.114975111.1685920067.1641799856-1670947359.1620768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3F83-A5C2-4355-B979-D4771486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Serzhan</dc:creator>
  <cp:keywords/>
  <dc:description/>
  <cp:lastModifiedBy>Iryna Serzhan</cp:lastModifiedBy>
  <cp:revision>2</cp:revision>
  <dcterms:created xsi:type="dcterms:W3CDTF">2022-08-01T13:44:00Z</dcterms:created>
  <dcterms:modified xsi:type="dcterms:W3CDTF">2022-08-01T13:44:00Z</dcterms:modified>
</cp:coreProperties>
</file>