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6" w:rsidRPr="005F3CFF" w:rsidRDefault="00050676" w:rsidP="00FE4E78">
      <w:pPr>
        <w:spacing w:line="276" w:lineRule="auto"/>
        <w:ind w:firstLine="4253"/>
        <w:rPr>
          <w:sz w:val="26"/>
          <w:szCs w:val="26"/>
        </w:rPr>
      </w:pPr>
    </w:p>
    <w:p w:rsidR="003623EB" w:rsidRPr="005F3CFF" w:rsidRDefault="003623EB" w:rsidP="00FE4E78">
      <w:pPr>
        <w:spacing w:line="276" w:lineRule="auto"/>
        <w:ind w:firstLine="4253"/>
        <w:rPr>
          <w:sz w:val="26"/>
          <w:szCs w:val="26"/>
        </w:rPr>
      </w:pPr>
      <w:r w:rsidRPr="005F3CFF">
        <w:rPr>
          <w:sz w:val="26"/>
          <w:szCs w:val="26"/>
        </w:rPr>
        <w:t>Разработано и рекомендовано к утверждению</w:t>
      </w:r>
    </w:p>
    <w:p w:rsidR="003623EB" w:rsidRPr="005F3CFF" w:rsidRDefault="003623EB" w:rsidP="00FE4E78">
      <w:pPr>
        <w:spacing w:line="276" w:lineRule="auto"/>
        <w:ind w:firstLine="4253"/>
        <w:rPr>
          <w:sz w:val="26"/>
          <w:szCs w:val="26"/>
          <w:highlight w:val="yellow"/>
        </w:rPr>
      </w:pPr>
      <w:r w:rsidRPr="005F3CFF">
        <w:rPr>
          <w:sz w:val="26"/>
          <w:szCs w:val="26"/>
        </w:rPr>
        <w:t xml:space="preserve">Ученым советом </w:t>
      </w:r>
      <w:r w:rsidR="00D233AA" w:rsidRPr="005F3CFF">
        <w:rPr>
          <w:sz w:val="26"/>
          <w:szCs w:val="26"/>
        </w:rPr>
        <w:t>ТатНИИСХ</w:t>
      </w:r>
      <w:r w:rsidRPr="005F3CFF">
        <w:rPr>
          <w:sz w:val="26"/>
          <w:szCs w:val="26"/>
        </w:rPr>
        <w:t xml:space="preserve"> -</w:t>
      </w:r>
      <w:r w:rsidRPr="005F3CFF">
        <w:rPr>
          <w:sz w:val="26"/>
          <w:szCs w:val="26"/>
          <w:highlight w:val="yellow"/>
        </w:rPr>
        <w:t xml:space="preserve"> </w:t>
      </w:r>
    </w:p>
    <w:p w:rsidR="003623EB" w:rsidRPr="005F3CFF" w:rsidRDefault="003623EB" w:rsidP="00FE4E78">
      <w:pPr>
        <w:spacing w:line="276" w:lineRule="auto"/>
        <w:ind w:firstLine="4253"/>
        <w:rPr>
          <w:sz w:val="26"/>
          <w:szCs w:val="26"/>
        </w:rPr>
      </w:pPr>
      <w:r w:rsidRPr="005F3CFF">
        <w:rPr>
          <w:sz w:val="26"/>
          <w:szCs w:val="26"/>
        </w:rPr>
        <w:t>обособленного структурного подразделения</w:t>
      </w:r>
    </w:p>
    <w:p w:rsidR="003623EB" w:rsidRPr="005F3CFF" w:rsidRDefault="003623EB" w:rsidP="00FE4E78">
      <w:pPr>
        <w:spacing w:line="276" w:lineRule="auto"/>
        <w:ind w:firstLine="4253"/>
        <w:rPr>
          <w:sz w:val="26"/>
          <w:szCs w:val="26"/>
        </w:rPr>
      </w:pPr>
      <w:r w:rsidRPr="005F3CFF">
        <w:rPr>
          <w:sz w:val="26"/>
          <w:szCs w:val="26"/>
        </w:rPr>
        <w:t>ФИЦ КазНЦ РАН</w:t>
      </w:r>
    </w:p>
    <w:p w:rsidR="003623EB" w:rsidRPr="005F3CFF" w:rsidRDefault="003623EB" w:rsidP="00FE4E78">
      <w:pPr>
        <w:spacing w:line="276" w:lineRule="auto"/>
        <w:ind w:firstLine="4253"/>
        <w:rPr>
          <w:sz w:val="26"/>
          <w:szCs w:val="26"/>
          <w:u w:val="single"/>
        </w:rPr>
      </w:pPr>
      <w:r w:rsidRPr="008E02A1">
        <w:rPr>
          <w:sz w:val="26"/>
          <w:szCs w:val="26"/>
        </w:rPr>
        <w:t>«</w:t>
      </w:r>
      <w:r w:rsidR="00672A36" w:rsidRPr="008E02A1">
        <w:rPr>
          <w:sz w:val="26"/>
          <w:szCs w:val="26"/>
        </w:rPr>
        <w:t>____</w:t>
      </w:r>
      <w:r w:rsidRPr="008E02A1">
        <w:rPr>
          <w:sz w:val="26"/>
          <w:szCs w:val="26"/>
        </w:rPr>
        <w:t>»</w:t>
      </w:r>
      <w:r w:rsidR="00CD0E1A" w:rsidRPr="008E02A1">
        <w:rPr>
          <w:sz w:val="26"/>
          <w:szCs w:val="26"/>
        </w:rPr>
        <w:t xml:space="preserve"> </w:t>
      </w:r>
      <w:r w:rsidR="00672A36" w:rsidRPr="008E02A1">
        <w:rPr>
          <w:sz w:val="26"/>
          <w:szCs w:val="26"/>
        </w:rPr>
        <w:t>___________</w:t>
      </w:r>
      <w:r w:rsidR="00CD0E1A" w:rsidRPr="008E02A1">
        <w:rPr>
          <w:sz w:val="26"/>
          <w:szCs w:val="26"/>
        </w:rPr>
        <w:t xml:space="preserve"> </w:t>
      </w:r>
      <w:r w:rsidRPr="008E02A1">
        <w:rPr>
          <w:sz w:val="26"/>
          <w:szCs w:val="26"/>
        </w:rPr>
        <w:t>202</w:t>
      </w:r>
      <w:r w:rsidR="00672A36" w:rsidRPr="008E02A1">
        <w:rPr>
          <w:sz w:val="26"/>
          <w:szCs w:val="26"/>
        </w:rPr>
        <w:t>5</w:t>
      </w:r>
      <w:r w:rsidRPr="008E02A1">
        <w:rPr>
          <w:sz w:val="26"/>
          <w:szCs w:val="26"/>
        </w:rPr>
        <w:t xml:space="preserve"> г., протокол № </w:t>
      </w:r>
      <w:r w:rsidR="00672A36" w:rsidRPr="008E02A1">
        <w:rPr>
          <w:sz w:val="26"/>
          <w:szCs w:val="26"/>
        </w:rPr>
        <w:t>___</w:t>
      </w:r>
    </w:p>
    <w:p w:rsidR="003623EB" w:rsidRPr="005F3CFF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5F3CFF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5F3CFF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1B05CD" w:rsidRPr="005F3CFF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5F3CFF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5F3CFF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5F3CFF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1B05CD" w:rsidRPr="005F3CFF" w:rsidRDefault="001B05CD" w:rsidP="00FE4E78">
      <w:pPr>
        <w:spacing w:line="276" w:lineRule="auto"/>
        <w:jc w:val="center"/>
        <w:rPr>
          <w:sz w:val="26"/>
          <w:szCs w:val="26"/>
        </w:rPr>
      </w:pPr>
    </w:p>
    <w:p w:rsidR="003623EB" w:rsidRPr="005F3CFF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5F3CFF" w:rsidRDefault="003623EB" w:rsidP="00FE4E78">
      <w:pPr>
        <w:spacing w:line="276" w:lineRule="auto"/>
        <w:jc w:val="center"/>
        <w:rPr>
          <w:b/>
          <w:sz w:val="26"/>
          <w:szCs w:val="26"/>
        </w:rPr>
      </w:pPr>
      <w:r w:rsidRPr="005F3CFF">
        <w:rPr>
          <w:b/>
          <w:sz w:val="26"/>
          <w:szCs w:val="26"/>
        </w:rPr>
        <w:t>РАБОЧАЯ ПРОГРАММА ДИСЦИПЛИНЫ</w:t>
      </w:r>
    </w:p>
    <w:p w:rsidR="003623EB" w:rsidRPr="005F3CFF" w:rsidRDefault="003623EB" w:rsidP="00FE4E78">
      <w:pPr>
        <w:spacing w:line="276" w:lineRule="auto"/>
        <w:jc w:val="center"/>
        <w:rPr>
          <w:sz w:val="26"/>
          <w:szCs w:val="26"/>
        </w:rPr>
      </w:pPr>
    </w:p>
    <w:p w:rsidR="003623EB" w:rsidRPr="005F3CFF" w:rsidRDefault="003623EB" w:rsidP="00FE4E78">
      <w:pPr>
        <w:spacing w:line="276" w:lineRule="auto"/>
        <w:jc w:val="center"/>
        <w:rPr>
          <w:b/>
          <w:sz w:val="26"/>
          <w:szCs w:val="26"/>
        </w:rPr>
      </w:pPr>
      <w:r w:rsidRPr="005F3CFF">
        <w:rPr>
          <w:b/>
          <w:sz w:val="26"/>
          <w:szCs w:val="26"/>
        </w:rPr>
        <w:t>«</w:t>
      </w:r>
      <w:r w:rsidR="00E342BB" w:rsidRPr="005F3CFF">
        <w:rPr>
          <w:b/>
          <w:sz w:val="26"/>
          <w:szCs w:val="26"/>
        </w:rPr>
        <w:t>Научные основы п</w:t>
      </w:r>
      <w:r w:rsidR="00095036" w:rsidRPr="005F3CFF">
        <w:rPr>
          <w:b/>
          <w:sz w:val="26"/>
          <w:szCs w:val="26"/>
        </w:rPr>
        <w:t>олноценного кормления животных»</w:t>
      </w:r>
    </w:p>
    <w:p w:rsidR="003623EB" w:rsidRPr="005F3CFF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</w:p>
    <w:p w:rsidR="003623EB" w:rsidRPr="005F3CFF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  <w:r w:rsidRPr="005F3CFF">
        <w:rPr>
          <w:sz w:val="26"/>
          <w:szCs w:val="26"/>
        </w:rPr>
        <w:t>Уровень высшего образования</w:t>
      </w:r>
    </w:p>
    <w:p w:rsidR="003623EB" w:rsidRPr="005F3CFF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  <w:r w:rsidRPr="005F3CFF">
        <w:rPr>
          <w:sz w:val="26"/>
          <w:szCs w:val="26"/>
        </w:rPr>
        <w:t>Подготовка кадров высшей квалификации</w:t>
      </w:r>
    </w:p>
    <w:p w:rsidR="003623EB" w:rsidRPr="005F3CFF" w:rsidRDefault="003623EB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</w:p>
    <w:p w:rsidR="008E72F8" w:rsidRPr="005F3CFF" w:rsidRDefault="008E72F8" w:rsidP="00FE4E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</w:rPr>
      </w:pPr>
      <w:r w:rsidRPr="005F3CFF">
        <w:rPr>
          <w:sz w:val="26"/>
          <w:szCs w:val="26"/>
        </w:rPr>
        <w:t>Научная специальность</w:t>
      </w:r>
    </w:p>
    <w:p w:rsidR="003623EB" w:rsidRPr="005F3CFF" w:rsidRDefault="00E342BB" w:rsidP="00FE4E78">
      <w:pPr>
        <w:spacing w:line="276" w:lineRule="auto"/>
        <w:jc w:val="center"/>
        <w:rPr>
          <w:b/>
          <w:sz w:val="26"/>
          <w:szCs w:val="26"/>
        </w:rPr>
      </w:pPr>
      <w:r w:rsidRPr="005F3CFF">
        <w:rPr>
          <w:b/>
          <w:sz w:val="26"/>
          <w:szCs w:val="26"/>
        </w:rPr>
        <w:t>4.2.4. Частная зоотехния, кормление, технологии приготовления кормов и производства продукции животноводства (сельскохозяйственные науки, биологические науки)</w:t>
      </w:r>
    </w:p>
    <w:p w:rsidR="001D03B2" w:rsidRPr="005F3CFF" w:rsidRDefault="001D03B2" w:rsidP="00FE4E78">
      <w:pPr>
        <w:spacing w:line="276" w:lineRule="auto"/>
        <w:jc w:val="center"/>
        <w:rPr>
          <w:sz w:val="26"/>
          <w:szCs w:val="26"/>
        </w:rPr>
      </w:pPr>
    </w:p>
    <w:p w:rsidR="001D03B2" w:rsidRPr="005F3CFF" w:rsidRDefault="001D03B2" w:rsidP="00FE4E78">
      <w:pPr>
        <w:spacing w:line="276" w:lineRule="auto"/>
        <w:jc w:val="center"/>
        <w:rPr>
          <w:sz w:val="26"/>
          <w:szCs w:val="26"/>
        </w:rPr>
      </w:pPr>
    </w:p>
    <w:p w:rsidR="003623EB" w:rsidRPr="005F3CFF" w:rsidRDefault="003623EB" w:rsidP="00FE4E7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5F3CFF">
        <w:rPr>
          <w:rFonts w:ascii="Times New Roman" w:hAnsi="Times New Roman" w:cs="Times New Roman"/>
          <w:sz w:val="26"/>
          <w:szCs w:val="26"/>
        </w:rPr>
        <w:br w:type="page"/>
      </w:r>
      <w:r w:rsidRPr="005F3CFF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:rsidR="003623EB" w:rsidRPr="005F3CFF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CFF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:rsidR="003623EB" w:rsidRPr="005F3CFF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CFF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:rsidR="003623EB" w:rsidRPr="005F3CFF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CFF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:rsidR="003623EB" w:rsidRPr="005F3CFF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CFF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:rsidR="000B6E08" w:rsidRPr="005F3CFF" w:rsidRDefault="003623EB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CFF">
        <w:rPr>
          <w:rFonts w:ascii="Times New Roman" w:hAnsi="Times New Roman" w:cs="Times New Roman"/>
          <w:sz w:val="26"/>
          <w:szCs w:val="26"/>
        </w:rPr>
        <w:t xml:space="preserve">5. </w:t>
      </w:r>
      <w:r w:rsidR="000B6E08" w:rsidRPr="005F3CFF">
        <w:rPr>
          <w:rFonts w:ascii="Times New Roman" w:hAnsi="Times New Roman" w:cs="Times New Roman"/>
          <w:sz w:val="26"/>
          <w:szCs w:val="26"/>
        </w:rPr>
        <w:t>Учебно-тематический план занятий.</w:t>
      </w:r>
    </w:p>
    <w:p w:rsidR="003623EB" w:rsidRPr="005F3CFF" w:rsidRDefault="000B6E08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CFF">
        <w:rPr>
          <w:rFonts w:ascii="Times New Roman" w:hAnsi="Times New Roman" w:cs="Times New Roman"/>
          <w:sz w:val="26"/>
          <w:szCs w:val="26"/>
        </w:rPr>
        <w:t xml:space="preserve">6. </w:t>
      </w:r>
      <w:r w:rsidR="003623EB" w:rsidRPr="005F3CFF">
        <w:rPr>
          <w:rFonts w:ascii="Times New Roman" w:hAnsi="Times New Roman" w:cs="Times New Roman"/>
          <w:sz w:val="26"/>
          <w:szCs w:val="26"/>
        </w:rPr>
        <w:t>Формы текущего контроля</w:t>
      </w:r>
      <w:r w:rsidRPr="005F3CFF">
        <w:rPr>
          <w:rFonts w:ascii="Times New Roman" w:hAnsi="Times New Roman" w:cs="Times New Roman"/>
          <w:sz w:val="26"/>
          <w:szCs w:val="26"/>
        </w:rPr>
        <w:t>,</w:t>
      </w:r>
      <w:r w:rsidR="003623EB" w:rsidRPr="005F3CFF">
        <w:rPr>
          <w:rFonts w:ascii="Times New Roman" w:hAnsi="Times New Roman" w:cs="Times New Roman"/>
          <w:bCs/>
          <w:sz w:val="26"/>
          <w:szCs w:val="26"/>
        </w:rPr>
        <w:t xml:space="preserve"> критерии оценки</w:t>
      </w:r>
      <w:r w:rsidR="003623EB" w:rsidRPr="005F3CFF">
        <w:rPr>
          <w:rFonts w:ascii="Times New Roman" w:hAnsi="Times New Roman" w:cs="Times New Roman"/>
          <w:sz w:val="26"/>
          <w:szCs w:val="26"/>
        </w:rPr>
        <w:t>.</w:t>
      </w:r>
    </w:p>
    <w:p w:rsidR="003623EB" w:rsidRPr="005F3CFF" w:rsidRDefault="000B6E08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CFF">
        <w:rPr>
          <w:rFonts w:ascii="Times New Roman" w:hAnsi="Times New Roman" w:cs="Times New Roman"/>
          <w:sz w:val="26"/>
          <w:szCs w:val="26"/>
        </w:rPr>
        <w:t>7</w:t>
      </w:r>
      <w:r w:rsidR="003623EB" w:rsidRPr="005F3CFF">
        <w:rPr>
          <w:rFonts w:ascii="Times New Roman" w:hAnsi="Times New Roman" w:cs="Times New Roman"/>
          <w:sz w:val="26"/>
          <w:szCs w:val="26"/>
        </w:rPr>
        <w:t>. Перечень учебной литературы и ресурсов сети "Интернет", необходимых для освоения дисциплины.</w:t>
      </w:r>
    </w:p>
    <w:p w:rsidR="003623EB" w:rsidRPr="005F3CFF" w:rsidRDefault="000B6E08" w:rsidP="00FE4E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CFF">
        <w:rPr>
          <w:rFonts w:ascii="Times New Roman" w:hAnsi="Times New Roman" w:cs="Times New Roman"/>
          <w:sz w:val="26"/>
          <w:szCs w:val="26"/>
        </w:rPr>
        <w:t>8</w:t>
      </w:r>
      <w:r w:rsidR="003623EB" w:rsidRPr="005F3CFF">
        <w:rPr>
          <w:rFonts w:ascii="Times New Roman" w:hAnsi="Times New Roman" w:cs="Times New Roman"/>
          <w:sz w:val="26"/>
          <w:szCs w:val="26"/>
        </w:rPr>
        <w:t>. Описание материально-технической базы, необходимой для освоения дисциплины.</w:t>
      </w:r>
    </w:p>
    <w:p w:rsidR="003623EB" w:rsidRPr="005F3CFF" w:rsidRDefault="003623EB" w:rsidP="00FE4E78">
      <w:pPr>
        <w:tabs>
          <w:tab w:val="left" w:pos="4395"/>
        </w:tabs>
        <w:spacing w:line="276" w:lineRule="auto"/>
        <w:jc w:val="both"/>
        <w:rPr>
          <w:b/>
          <w:smallCaps/>
          <w:sz w:val="26"/>
          <w:szCs w:val="26"/>
        </w:rPr>
      </w:pPr>
    </w:p>
    <w:p w:rsidR="003623EB" w:rsidRPr="005F3CFF" w:rsidRDefault="003623EB" w:rsidP="00FE4E78">
      <w:pPr>
        <w:tabs>
          <w:tab w:val="left" w:pos="4395"/>
        </w:tabs>
        <w:spacing w:line="276" w:lineRule="auto"/>
        <w:jc w:val="center"/>
        <w:rPr>
          <w:b/>
          <w:smallCaps/>
          <w:sz w:val="26"/>
          <w:szCs w:val="26"/>
        </w:rPr>
      </w:pPr>
      <w:r w:rsidRPr="005F3CFF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:rsidR="003623EB" w:rsidRPr="005F3CFF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F3CFF">
        <w:rPr>
          <w:sz w:val="26"/>
          <w:szCs w:val="26"/>
        </w:rPr>
        <w:t>Виды учебной деятельности: аудиторные занятия – 27 часов, самостоятельная работа – 92 часа, зачет</w:t>
      </w:r>
      <w:r w:rsidR="004E2C00" w:rsidRPr="005F3CFF">
        <w:rPr>
          <w:sz w:val="26"/>
          <w:szCs w:val="26"/>
        </w:rPr>
        <w:t xml:space="preserve"> (</w:t>
      </w:r>
      <w:r w:rsidR="00702CB7" w:rsidRPr="005F3CFF">
        <w:rPr>
          <w:sz w:val="26"/>
          <w:szCs w:val="26"/>
        </w:rPr>
        <w:t>форма зачета выбирается на усмотрение руководителя</w:t>
      </w:r>
      <w:r w:rsidR="004E2C00" w:rsidRPr="005F3CFF">
        <w:rPr>
          <w:sz w:val="26"/>
          <w:szCs w:val="26"/>
        </w:rPr>
        <w:t>)</w:t>
      </w:r>
      <w:r w:rsidRPr="005F3CFF">
        <w:rPr>
          <w:sz w:val="26"/>
          <w:szCs w:val="26"/>
        </w:rPr>
        <w:t xml:space="preserve"> </w:t>
      </w:r>
      <w:r w:rsidR="001B05CD" w:rsidRPr="005F3CFF">
        <w:rPr>
          <w:sz w:val="26"/>
          <w:szCs w:val="26"/>
        </w:rPr>
        <w:t>–</w:t>
      </w:r>
      <w:r w:rsidRPr="005F3CFF">
        <w:rPr>
          <w:sz w:val="26"/>
          <w:szCs w:val="26"/>
        </w:rPr>
        <w:t xml:space="preserve"> 1 час, всего – 120 часов.</w:t>
      </w:r>
    </w:p>
    <w:p w:rsidR="003623EB" w:rsidRPr="005F3CFF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F3CFF">
        <w:rPr>
          <w:sz w:val="26"/>
          <w:szCs w:val="26"/>
        </w:rPr>
        <w:t xml:space="preserve">Форма проведения аудиторных занятий – лекции, </w:t>
      </w:r>
      <w:r w:rsidR="004E2C00" w:rsidRPr="005F3CFF">
        <w:rPr>
          <w:sz w:val="26"/>
          <w:szCs w:val="26"/>
        </w:rPr>
        <w:t xml:space="preserve">лабораторно-практические занятия, </w:t>
      </w:r>
      <w:r w:rsidRPr="005F3CFF">
        <w:rPr>
          <w:sz w:val="26"/>
          <w:szCs w:val="26"/>
        </w:rPr>
        <w:t>семинарские занятия и консультации.</w:t>
      </w:r>
    </w:p>
    <w:p w:rsidR="003623EB" w:rsidRPr="005F3CFF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F3CFF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:rsidR="003623EB" w:rsidRPr="005F3CFF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F3CFF">
        <w:rPr>
          <w:sz w:val="26"/>
          <w:szCs w:val="26"/>
        </w:rPr>
        <w:t xml:space="preserve">Формой итогового контроля является </w:t>
      </w:r>
      <w:r w:rsidR="00F570B2" w:rsidRPr="005F3CFF">
        <w:rPr>
          <w:sz w:val="26"/>
          <w:szCs w:val="26"/>
        </w:rPr>
        <w:t>собеседование, реферат</w:t>
      </w:r>
      <w:r w:rsidR="001D1FF2" w:rsidRPr="005F3CFF">
        <w:rPr>
          <w:sz w:val="26"/>
          <w:szCs w:val="26"/>
        </w:rPr>
        <w:t xml:space="preserve"> или</w:t>
      </w:r>
      <w:r w:rsidR="00506A37" w:rsidRPr="005F3CFF">
        <w:rPr>
          <w:sz w:val="26"/>
          <w:szCs w:val="26"/>
        </w:rPr>
        <w:t xml:space="preserve"> зачет (на усмотрение научного руководителя).</w:t>
      </w:r>
    </w:p>
    <w:p w:rsidR="003623EB" w:rsidRPr="005F3CFF" w:rsidRDefault="003623EB" w:rsidP="00FE4E78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3623EB" w:rsidRPr="005F3CFF" w:rsidRDefault="003623EB" w:rsidP="00FE4E78">
      <w:pPr>
        <w:spacing w:line="276" w:lineRule="auto"/>
        <w:jc w:val="center"/>
        <w:rPr>
          <w:smallCaps/>
          <w:sz w:val="26"/>
          <w:szCs w:val="26"/>
        </w:rPr>
      </w:pPr>
      <w:r w:rsidRPr="005F3CFF">
        <w:rPr>
          <w:b/>
          <w:smallCaps/>
          <w:sz w:val="26"/>
          <w:szCs w:val="26"/>
        </w:rPr>
        <w:t>2. Перечень планируемых результатов обучения</w:t>
      </w:r>
    </w:p>
    <w:p w:rsidR="003623EB" w:rsidRPr="005F3CFF" w:rsidRDefault="003623EB" w:rsidP="00FE4E78">
      <w:pPr>
        <w:spacing w:line="276" w:lineRule="auto"/>
        <w:ind w:firstLine="720"/>
        <w:rPr>
          <w:sz w:val="26"/>
          <w:szCs w:val="26"/>
        </w:rPr>
      </w:pPr>
      <w:r w:rsidRPr="005F3CFF">
        <w:rPr>
          <w:sz w:val="26"/>
          <w:szCs w:val="26"/>
        </w:rPr>
        <w:t xml:space="preserve">В результате освоения дисциплины выпускник должен </w:t>
      </w:r>
    </w:p>
    <w:p w:rsidR="003623EB" w:rsidRPr="005F3CFF" w:rsidRDefault="003623EB" w:rsidP="00FE4E78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5F3CFF">
        <w:rPr>
          <w:b/>
          <w:i/>
          <w:sz w:val="26"/>
          <w:szCs w:val="26"/>
        </w:rPr>
        <w:t>Знать:</w:t>
      </w:r>
    </w:p>
    <w:p w:rsidR="00E725BD" w:rsidRPr="005F3CFF" w:rsidRDefault="008E02A1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схему</w:t>
      </w:r>
      <w:r w:rsidR="00E725BD" w:rsidRPr="005F3CFF">
        <w:rPr>
          <w:sz w:val="26"/>
          <w:szCs w:val="26"/>
        </w:rPr>
        <w:t xml:space="preserve"> классификации кормов;</w:t>
      </w:r>
    </w:p>
    <w:p w:rsidR="00E725BD" w:rsidRPr="005F3CFF" w:rsidRDefault="00E725BD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химический состав кормов;</w:t>
      </w:r>
    </w:p>
    <w:p w:rsidR="00E725BD" w:rsidRPr="005F3CFF" w:rsidRDefault="005F3CFF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питательность корма</w:t>
      </w:r>
      <w:r w:rsidR="00E725BD" w:rsidRPr="005F3CFF">
        <w:rPr>
          <w:sz w:val="26"/>
          <w:szCs w:val="26"/>
        </w:rPr>
        <w:t>;</w:t>
      </w:r>
    </w:p>
    <w:p w:rsidR="00730C61" w:rsidRPr="005F3CFF" w:rsidRDefault="00730C61" w:rsidP="005F3CFF">
      <w:pPr>
        <w:pStyle w:val="af0"/>
        <w:numPr>
          <w:ilvl w:val="0"/>
          <w:numId w:val="25"/>
        </w:numPr>
        <w:rPr>
          <w:sz w:val="26"/>
          <w:szCs w:val="26"/>
        </w:rPr>
      </w:pPr>
      <w:r w:rsidRPr="005F3CFF">
        <w:rPr>
          <w:sz w:val="26"/>
          <w:szCs w:val="26"/>
        </w:rPr>
        <w:t>методы оценки химического состава, питательности и качества кормов, кормовых добавок;</w:t>
      </w:r>
    </w:p>
    <w:p w:rsidR="00730C61" w:rsidRPr="005F3CFF" w:rsidRDefault="00730C61" w:rsidP="005F3CFF">
      <w:pPr>
        <w:pStyle w:val="af0"/>
        <w:numPr>
          <w:ilvl w:val="0"/>
          <w:numId w:val="25"/>
        </w:numPr>
        <w:shd w:val="clear" w:color="auto" w:fill="FFFFFF"/>
        <w:rPr>
          <w:sz w:val="26"/>
          <w:szCs w:val="26"/>
        </w:rPr>
      </w:pPr>
      <w:r w:rsidRPr="005F3CFF">
        <w:rPr>
          <w:color w:val="1A1A1A"/>
          <w:sz w:val="26"/>
          <w:szCs w:val="26"/>
        </w:rPr>
        <w:t>рациональны</w:t>
      </w:r>
      <w:r w:rsidR="008E02A1">
        <w:rPr>
          <w:color w:val="1A1A1A"/>
          <w:sz w:val="26"/>
          <w:szCs w:val="26"/>
          <w:lang w:val="ru-RU"/>
        </w:rPr>
        <w:t>е</w:t>
      </w:r>
      <w:r w:rsidR="008E02A1">
        <w:rPr>
          <w:color w:val="1A1A1A"/>
          <w:sz w:val="26"/>
          <w:szCs w:val="26"/>
        </w:rPr>
        <w:t xml:space="preserve"> способы</w:t>
      </w:r>
      <w:r w:rsidRPr="005F3CFF">
        <w:rPr>
          <w:color w:val="1A1A1A"/>
          <w:sz w:val="26"/>
          <w:szCs w:val="26"/>
        </w:rPr>
        <w:t xml:space="preserve"> заготовки кормов и подготовки их к скармливанию животным;</w:t>
      </w:r>
    </w:p>
    <w:p w:rsidR="00E725BD" w:rsidRPr="005F3CFF" w:rsidRDefault="00E725BD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переваримость питательных веществ корма;</w:t>
      </w:r>
    </w:p>
    <w:p w:rsidR="00D57354" w:rsidRPr="005F3CFF" w:rsidRDefault="00D57354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значение питательных веществ корма для организма животного;</w:t>
      </w:r>
    </w:p>
    <w:p w:rsidR="00D57354" w:rsidRPr="005F3CFF" w:rsidRDefault="00D57354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отличие корма животного происхождения от растительного;</w:t>
      </w:r>
    </w:p>
    <w:p w:rsidR="005158F5" w:rsidRPr="005F3CFF" w:rsidRDefault="005158F5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потребность различных видов сельскохозяйственных животных в питательных веществах, энергии, биологически активных веществах в разные физиологические периоды;</w:t>
      </w:r>
    </w:p>
    <w:p w:rsidR="00052682" w:rsidRPr="005F3CFF" w:rsidRDefault="00597732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lastRenderedPageBreak/>
        <w:t>специфику кормления разных видов сельскохозяйственных животных;</w:t>
      </w:r>
    </w:p>
    <w:p w:rsidR="007364FD" w:rsidRDefault="007364FD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теоретическое и практическое значение использования различных видов комбикормовой продукции в животноводстве</w:t>
      </w:r>
      <w:r w:rsidR="001C3B92" w:rsidRPr="005F3CFF">
        <w:rPr>
          <w:sz w:val="26"/>
          <w:szCs w:val="26"/>
        </w:rPr>
        <w:t>;</w:t>
      </w:r>
    </w:p>
    <w:p w:rsidR="006A5141" w:rsidRDefault="005F3CFF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методы исследования в области кормопроизводства и требования нормативных документов;</w:t>
      </w:r>
    </w:p>
    <w:p w:rsidR="005F3CFF" w:rsidRPr="005F3CFF" w:rsidRDefault="005F3CFF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детализированные нормы кормления;</w:t>
      </w:r>
    </w:p>
    <w:p w:rsidR="006A5141" w:rsidRPr="005F3CFF" w:rsidRDefault="006A5141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типы кормления;</w:t>
      </w:r>
    </w:p>
    <w:p w:rsidR="00CD3ADD" w:rsidRPr="005F3CFF" w:rsidRDefault="00CD3ADD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значение питательных веществ кормов в обеспечение высокой продуктивности животных</w:t>
      </w:r>
      <w:r w:rsidR="005F3CFF">
        <w:rPr>
          <w:sz w:val="26"/>
          <w:szCs w:val="26"/>
          <w:lang w:val="ru-RU"/>
        </w:rPr>
        <w:t>;</w:t>
      </w:r>
    </w:p>
    <w:p w:rsidR="005F3CFF" w:rsidRPr="005F3CFF" w:rsidRDefault="005F3CFF" w:rsidP="005F3CFF">
      <w:pPr>
        <w:pStyle w:val="af0"/>
        <w:numPr>
          <w:ilvl w:val="0"/>
          <w:numId w:val="25"/>
        </w:numPr>
        <w:rPr>
          <w:sz w:val="26"/>
          <w:szCs w:val="26"/>
        </w:rPr>
      </w:pPr>
      <w:r w:rsidRPr="005F3CFF">
        <w:rPr>
          <w:sz w:val="26"/>
          <w:szCs w:val="26"/>
        </w:rPr>
        <w:t>рекомендации по рациональному кормлению высокопродуктивных животных;</w:t>
      </w:r>
    </w:p>
    <w:p w:rsidR="00597732" w:rsidRPr="005F3CFF" w:rsidRDefault="00597732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 xml:space="preserve">методику оценки рационов </w:t>
      </w:r>
      <w:r w:rsidR="00234E48" w:rsidRPr="005F3CFF">
        <w:rPr>
          <w:sz w:val="26"/>
          <w:szCs w:val="26"/>
        </w:rPr>
        <w:t xml:space="preserve">и рецептов комбикормов </w:t>
      </w:r>
      <w:r w:rsidRPr="005F3CFF">
        <w:rPr>
          <w:sz w:val="26"/>
          <w:szCs w:val="26"/>
        </w:rPr>
        <w:t>для сельскохозяйственных животных разных половозрастных и производственных групп</w:t>
      </w:r>
      <w:r w:rsidR="00E725BD" w:rsidRPr="005F3CFF">
        <w:rPr>
          <w:sz w:val="26"/>
          <w:szCs w:val="26"/>
        </w:rPr>
        <w:t>;</w:t>
      </w:r>
    </w:p>
    <w:p w:rsidR="00234E48" w:rsidRPr="005F3CFF" w:rsidRDefault="008E02A1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технику</w:t>
      </w:r>
      <w:r w:rsidR="00234E48" w:rsidRPr="005F3CFF">
        <w:rPr>
          <w:sz w:val="26"/>
          <w:szCs w:val="26"/>
        </w:rPr>
        <w:t xml:space="preserve"> оптимизации кормления с использованием современных технических средств;</w:t>
      </w:r>
    </w:p>
    <w:p w:rsidR="00121FD0" w:rsidRPr="005F3CFF" w:rsidRDefault="00121FD0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технологии приготовления кормов с использованием современных инновационных машин и оборудования;</w:t>
      </w:r>
    </w:p>
    <w:p w:rsidR="00C63E90" w:rsidRPr="005F3CFF" w:rsidRDefault="00C63E90" w:rsidP="005F3CFF">
      <w:pPr>
        <w:pStyle w:val="af0"/>
        <w:numPr>
          <w:ilvl w:val="0"/>
          <w:numId w:val="25"/>
        </w:numPr>
        <w:shd w:val="clear" w:color="auto" w:fill="FFFFFF"/>
        <w:rPr>
          <w:color w:val="1A1A1A"/>
          <w:sz w:val="26"/>
          <w:szCs w:val="26"/>
        </w:rPr>
      </w:pPr>
      <w:r w:rsidRPr="005F3CFF">
        <w:rPr>
          <w:color w:val="1A1A1A"/>
          <w:sz w:val="26"/>
          <w:szCs w:val="26"/>
        </w:rPr>
        <w:t>нормативные документы на корма растительного</w:t>
      </w:r>
      <w:r w:rsidR="00CD3ADD" w:rsidRPr="005F3CFF">
        <w:rPr>
          <w:color w:val="1A1A1A"/>
          <w:sz w:val="26"/>
          <w:szCs w:val="26"/>
        </w:rPr>
        <w:t xml:space="preserve"> и</w:t>
      </w:r>
      <w:r w:rsidRPr="005F3CFF">
        <w:rPr>
          <w:color w:val="1A1A1A"/>
          <w:sz w:val="26"/>
          <w:szCs w:val="26"/>
        </w:rPr>
        <w:t xml:space="preserve"> животного происхождения;</w:t>
      </w:r>
    </w:p>
    <w:p w:rsidR="00E76522" w:rsidRPr="005F3CFF" w:rsidRDefault="00E76522" w:rsidP="005F3CFF">
      <w:pPr>
        <w:pStyle w:val="af0"/>
        <w:numPr>
          <w:ilvl w:val="0"/>
          <w:numId w:val="25"/>
        </w:numPr>
        <w:shd w:val="clear" w:color="auto" w:fill="FFFFFF"/>
        <w:rPr>
          <w:color w:val="1A1A1A"/>
          <w:sz w:val="26"/>
          <w:szCs w:val="26"/>
        </w:rPr>
      </w:pPr>
      <w:r w:rsidRPr="005F3CFF">
        <w:rPr>
          <w:color w:val="1A1A1A"/>
          <w:sz w:val="26"/>
          <w:szCs w:val="26"/>
          <w:shd w:val="clear" w:color="auto" w:fill="FFFFFF"/>
        </w:rPr>
        <w:t>нормативные документы на комбикорма и кормовые добавки;</w:t>
      </w:r>
    </w:p>
    <w:p w:rsidR="00C63E90" w:rsidRPr="005F3CFF" w:rsidRDefault="0097160B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  <w:shd w:val="clear" w:color="auto" w:fill="FFFFFF"/>
        </w:rPr>
      </w:pPr>
      <w:r w:rsidRPr="005F3CFF">
        <w:rPr>
          <w:sz w:val="26"/>
          <w:szCs w:val="26"/>
          <w:shd w:val="clear" w:color="auto" w:fill="FFFFFF"/>
        </w:rPr>
        <w:t>методики</w:t>
      </w:r>
      <w:r w:rsidR="00E76522" w:rsidRPr="005F3CFF">
        <w:rPr>
          <w:sz w:val="26"/>
          <w:szCs w:val="26"/>
          <w:shd w:val="clear" w:color="auto" w:fill="FFFFFF"/>
        </w:rPr>
        <w:t xml:space="preserve"> </w:t>
      </w:r>
      <w:r w:rsidRPr="005F3CFF">
        <w:rPr>
          <w:sz w:val="26"/>
          <w:szCs w:val="26"/>
        </w:rPr>
        <w:t xml:space="preserve">составления и анализа рационов </w:t>
      </w:r>
      <w:r w:rsidR="00E76522" w:rsidRPr="005F3CFF">
        <w:rPr>
          <w:sz w:val="26"/>
          <w:szCs w:val="26"/>
          <w:shd w:val="clear" w:color="auto" w:fill="FFFFFF"/>
        </w:rPr>
        <w:t xml:space="preserve">с </w:t>
      </w:r>
      <w:r w:rsidRPr="005F3CFF">
        <w:rPr>
          <w:sz w:val="26"/>
          <w:szCs w:val="26"/>
          <w:shd w:val="clear" w:color="auto" w:fill="FFFFFF"/>
        </w:rPr>
        <w:t xml:space="preserve">использованием </w:t>
      </w:r>
      <w:r w:rsidRPr="005F3CFF">
        <w:rPr>
          <w:sz w:val="26"/>
          <w:szCs w:val="26"/>
        </w:rPr>
        <w:t xml:space="preserve">компьютерным </w:t>
      </w:r>
      <w:r w:rsidR="00E76522" w:rsidRPr="005F3CFF">
        <w:rPr>
          <w:sz w:val="26"/>
          <w:szCs w:val="26"/>
          <w:shd w:val="clear" w:color="auto" w:fill="FFFFFF"/>
        </w:rPr>
        <w:t xml:space="preserve">программным комплексом «Корм </w:t>
      </w:r>
      <w:proofErr w:type="spellStart"/>
      <w:r w:rsidR="00E76522" w:rsidRPr="005F3CFF">
        <w:rPr>
          <w:sz w:val="26"/>
          <w:szCs w:val="26"/>
          <w:shd w:val="clear" w:color="auto" w:fill="FFFFFF"/>
        </w:rPr>
        <w:t>Оптима</w:t>
      </w:r>
      <w:proofErr w:type="spellEnd"/>
      <w:r w:rsidR="00E76522" w:rsidRPr="005F3CFF">
        <w:rPr>
          <w:sz w:val="26"/>
          <w:szCs w:val="26"/>
          <w:shd w:val="clear" w:color="auto" w:fill="FFFFFF"/>
        </w:rPr>
        <w:t>»</w:t>
      </w:r>
      <w:r w:rsidRPr="005F3CFF">
        <w:rPr>
          <w:sz w:val="26"/>
          <w:szCs w:val="26"/>
          <w:shd w:val="clear" w:color="auto" w:fill="FFFFFF"/>
        </w:rPr>
        <w:t>;</w:t>
      </w:r>
    </w:p>
    <w:p w:rsidR="0097160B" w:rsidRPr="005F3CFF" w:rsidRDefault="0097160B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 xml:space="preserve">методики составления и анализа рационов с использованием </w:t>
      </w:r>
      <w:proofErr w:type="spellStart"/>
      <w:r w:rsidRPr="005F3CFF">
        <w:rPr>
          <w:sz w:val="26"/>
          <w:szCs w:val="26"/>
        </w:rPr>
        <w:t>програм</w:t>
      </w:r>
      <w:proofErr w:type="spellEnd"/>
    </w:p>
    <w:p w:rsidR="00A57154" w:rsidRPr="005F3CFF" w:rsidRDefault="00A57154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последствия несбалансированного кормления животных;</w:t>
      </w:r>
    </w:p>
    <w:p w:rsidR="00A57154" w:rsidRPr="005F3CFF" w:rsidRDefault="00A57154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источники минеральных веществ, необходимых для полноценного кормления животных;</w:t>
      </w:r>
    </w:p>
    <w:p w:rsidR="00A57154" w:rsidRPr="005F3CFF" w:rsidRDefault="00A57154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естественные источники витаминов;</w:t>
      </w:r>
    </w:p>
    <w:p w:rsidR="005158F5" w:rsidRDefault="005158F5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 xml:space="preserve">методику проведения балансовых, </w:t>
      </w:r>
      <w:proofErr w:type="spellStart"/>
      <w:r w:rsidRPr="005F3CFF">
        <w:rPr>
          <w:sz w:val="26"/>
          <w:szCs w:val="26"/>
        </w:rPr>
        <w:t>научнохозяйственных</w:t>
      </w:r>
      <w:proofErr w:type="spellEnd"/>
      <w:r w:rsidRPr="005F3CFF">
        <w:rPr>
          <w:sz w:val="26"/>
          <w:szCs w:val="26"/>
        </w:rPr>
        <w:t xml:space="preserve"> и других опытов</w:t>
      </w:r>
      <w:r w:rsidR="00EC44B1" w:rsidRPr="005F3CFF">
        <w:rPr>
          <w:sz w:val="26"/>
          <w:szCs w:val="26"/>
        </w:rPr>
        <w:t>;</w:t>
      </w:r>
    </w:p>
    <w:p w:rsidR="005F3CFF" w:rsidRPr="005F3CFF" w:rsidRDefault="005F3CFF" w:rsidP="005F3CFF">
      <w:pPr>
        <w:pStyle w:val="af0"/>
        <w:numPr>
          <w:ilvl w:val="0"/>
          <w:numId w:val="25"/>
        </w:numPr>
        <w:spacing w:line="276" w:lineRule="auto"/>
        <w:rPr>
          <w:sz w:val="26"/>
          <w:szCs w:val="26"/>
        </w:rPr>
      </w:pPr>
      <w:r w:rsidRPr="005F3CFF">
        <w:rPr>
          <w:rStyle w:val="21"/>
          <w:sz w:val="26"/>
          <w:szCs w:val="26"/>
          <w:shd w:val="clear" w:color="auto" w:fill="auto"/>
        </w:rPr>
        <w:t>принципы проведения статистической обработки полученной информации с применение пакетов прикладных программ</w:t>
      </w:r>
      <w:r>
        <w:rPr>
          <w:rStyle w:val="21"/>
          <w:sz w:val="26"/>
          <w:szCs w:val="26"/>
          <w:shd w:val="clear" w:color="auto" w:fill="auto"/>
        </w:rPr>
        <w:t>.</w:t>
      </w:r>
    </w:p>
    <w:p w:rsidR="005F3CFF" w:rsidRPr="005F3CFF" w:rsidRDefault="005F3CFF" w:rsidP="00EC44B1">
      <w:pPr>
        <w:spacing w:line="276" w:lineRule="auto"/>
        <w:ind w:left="720"/>
        <w:jc w:val="both"/>
        <w:rPr>
          <w:rStyle w:val="21"/>
          <w:sz w:val="26"/>
          <w:szCs w:val="26"/>
          <w:shd w:val="clear" w:color="auto" w:fill="auto"/>
        </w:rPr>
      </w:pPr>
    </w:p>
    <w:p w:rsidR="003623EB" w:rsidRPr="005F3CFF" w:rsidRDefault="007A4955" w:rsidP="00FE4E78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5F3CFF">
        <w:rPr>
          <w:b/>
          <w:i/>
          <w:sz w:val="26"/>
          <w:szCs w:val="26"/>
        </w:rPr>
        <w:t>Владеть:</w:t>
      </w:r>
    </w:p>
    <w:p w:rsidR="00EC44B1" w:rsidRPr="005F3CFF" w:rsidRDefault="00EC44B1" w:rsidP="005F3CFF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методами анализа кормов, рационов и рецептов комбикормов;</w:t>
      </w:r>
    </w:p>
    <w:p w:rsidR="00A57154" w:rsidRPr="005F3CFF" w:rsidRDefault="00A57154" w:rsidP="005F3CFF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методами определения энергетической ценности кормов;</w:t>
      </w:r>
    </w:p>
    <w:p w:rsidR="00E725BD" w:rsidRPr="005F3CFF" w:rsidRDefault="00A57154" w:rsidP="005F3CFF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методами определения переваримости питательных веществ корма;</w:t>
      </w:r>
    </w:p>
    <w:p w:rsidR="008E6509" w:rsidRPr="005F3CFF" w:rsidRDefault="00897C19" w:rsidP="005F3CFF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способами выявления и оценк</w:t>
      </w:r>
      <w:r w:rsidR="003550C4">
        <w:rPr>
          <w:sz w:val="26"/>
          <w:szCs w:val="26"/>
          <w:lang w:val="ru-RU"/>
        </w:rPr>
        <w:t>ой</w:t>
      </w:r>
      <w:r w:rsidRPr="005F3CFF">
        <w:rPr>
          <w:sz w:val="26"/>
          <w:szCs w:val="26"/>
        </w:rPr>
        <w:t xml:space="preserve"> эффективных методов исследования в самостоятельной научно-исследовательской деятельности;</w:t>
      </w:r>
      <w:r w:rsidR="008E6509" w:rsidRPr="005F3CFF">
        <w:rPr>
          <w:sz w:val="26"/>
          <w:szCs w:val="26"/>
        </w:rPr>
        <w:t xml:space="preserve"> </w:t>
      </w:r>
    </w:p>
    <w:p w:rsidR="00897C19" w:rsidRPr="005F3CFF" w:rsidRDefault="00121FD0" w:rsidP="005F3CFF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анализом</w:t>
      </w:r>
      <w:r w:rsidR="00897C19" w:rsidRPr="005F3CFF">
        <w:rPr>
          <w:sz w:val="26"/>
          <w:szCs w:val="26"/>
        </w:rPr>
        <w:t xml:space="preserve"> и комплексной оценк</w:t>
      </w:r>
      <w:r w:rsidR="008E02A1">
        <w:rPr>
          <w:sz w:val="26"/>
          <w:szCs w:val="26"/>
          <w:lang w:val="ru-RU"/>
        </w:rPr>
        <w:t>ой</w:t>
      </w:r>
      <w:r w:rsidR="00897C19" w:rsidRPr="005F3CFF">
        <w:rPr>
          <w:sz w:val="26"/>
          <w:szCs w:val="26"/>
        </w:rPr>
        <w:t xml:space="preserve"> систем и технологий кормления</w:t>
      </w:r>
      <w:r w:rsidR="00CD3ADD" w:rsidRPr="005F3CFF">
        <w:rPr>
          <w:sz w:val="26"/>
          <w:szCs w:val="26"/>
        </w:rPr>
        <w:t>;</w:t>
      </w:r>
    </w:p>
    <w:p w:rsidR="00121FD0" w:rsidRPr="005F3CFF" w:rsidRDefault="00121FD0" w:rsidP="005F3CFF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приемами и методами совершенствования технологии приготовления кормов;</w:t>
      </w:r>
    </w:p>
    <w:p w:rsidR="005F3CFF" w:rsidRPr="005F3CFF" w:rsidRDefault="003550C4" w:rsidP="005F3CFF">
      <w:pPr>
        <w:pStyle w:val="af0"/>
        <w:numPr>
          <w:ilvl w:val="0"/>
          <w:numId w:val="26"/>
        </w:numPr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методами </w:t>
      </w:r>
      <w:r>
        <w:rPr>
          <w:sz w:val="26"/>
          <w:szCs w:val="26"/>
        </w:rPr>
        <w:t xml:space="preserve">составления </w:t>
      </w:r>
      <w:r w:rsidR="005F3CFF" w:rsidRPr="005F3CFF">
        <w:rPr>
          <w:sz w:val="26"/>
          <w:szCs w:val="26"/>
        </w:rPr>
        <w:t>и анализ</w:t>
      </w:r>
      <w:r>
        <w:rPr>
          <w:sz w:val="26"/>
          <w:szCs w:val="26"/>
          <w:lang w:val="ru-RU"/>
        </w:rPr>
        <w:t>а</w:t>
      </w:r>
      <w:r w:rsidR="005F3CFF" w:rsidRPr="005F3CFF">
        <w:rPr>
          <w:sz w:val="26"/>
          <w:szCs w:val="26"/>
        </w:rPr>
        <w:t xml:space="preserve"> рационов кормления и кормовых добавок на </w:t>
      </w:r>
      <w:r w:rsidR="005F3CFF" w:rsidRPr="005F3CFF">
        <w:rPr>
          <w:sz w:val="26"/>
          <w:szCs w:val="26"/>
        </w:rPr>
        <w:lastRenderedPageBreak/>
        <w:t>компьютере с использованием программн</w:t>
      </w:r>
      <w:r>
        <w:rPr>
          <w:sz w:val="26"/>
          <w:szCs w:val="26"/>
          <w:lang w:val="ru-RU"/>
        </w:rPr>
        <w:t>ого</w:t>
      </w:r>
      <w:r w:rsidR="005F3CFF" w:rsidRPr="005F3CFF">
        <w:rPr>
          <w:sz w:val="26"/>
          <w:szCs w:val="26"/>
        </w:rPr>
        <w:t xml:space="preserve"> комплекс</w:t>
      </w:r>
      <w:r>
        <w:rPr>
          <w:sz w:val="26"/>
          <w:szCs w:val="26"/>
          <w:lang w:val="ru-RU"/>
        </w:rPr>
        <w:t>а</w:t>
      </w:r>
      <w:r w:rsidR="005F3CFF" w:rsidRPr="005F3CFF">
        <w:rPr>
          <w:sz w:val="26"/>
          <w:szCs w:val="26"/>
        </w:rPr>
        <w:t xml:space="preserve"> «Корм </w:t>
      </w:r>
      <w:proofErr w:type="spellStart"/>
      <w:r w:rsidR="005F3CFF" w:rsidRPr="005F3CFF">
        <w:rPr>
          <w:sz w:val="26"/>
          <w:szCs w:val="26"/>
        </w:rPr>
        <w:t>Оптима</w:t>
      </w:r>
      <w:proofErr w:type="spellEnd"/>
      <w:r w:rsidR="005F3CFF" w:rsidRPr="005F3CFF">
        <w:rPr>
          <w:sz w:val="26"/>
          <w:szCs w:val="26"/>
        </w:rPr>
        <w:t>»</w:t>
      </w:r>
      <w:r w:rsidR="008556E0">
        <w:rPr>
          <w:sz w:val="26"/>
          <w:szCs w:val="26"/>
          <w:lang w:val="ru-RU"/>
        </w:rPr>
        <w:t>;</w:t>
      </w:r>
    </w:p>
    <w:p w:rsidR="00325FA3" w:rsidRPr="005F3CFF" w:rsidRDefault="00325FA3" w:rsidP="005F3CFF">
      <w:pPr>
        <w:pStyle w:val="af0"/>
        <w:numPr>
          <w:ilvl w:val="0"/>
          <w:numId w:val="26"/>
        </w:numPr>
        <w:rPr>
          <w:sz w:val="26"/>
          <w:szCs w:val="26"/>
        </w:rPr>
      </w:pPr>
      <w:r w:rsidRPr="005F3CFF">
        <w:rPr>
          <w:sz w:val="26"/>
          <w:szCs w:val="26"/>
        </w:rPr>
        <w:t>методами повышения питательной ценности кормов;</w:t>
      </w:r>
    </w:p>
    <w:p w:rsidR="00EC44B1" w:rsidRPr="005F3CFF" w:rsidRDefault="00EC44B1" w:rsidP="005F3CFF">
      <w:pPr>
        <w:pStyle w:val="af0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навыками анализа методологических проблем, возникающих при решении исследовательских и практических задач;</w:t>
      </w:r>
    </w:p>
    <w:p w:rsidR="00325FA3" w:rsidRDefault="00325FA3" w:rsidP="005F3CFF">
      <w:pPr>
        <w:pStyle w:val="af0"/>
        <w:numPr>
          <w:ilvl w:val="0"/>
          <w:numId w:val="26"/>
        </w:numPr>
        <w:rPr>
          <w:sz w:val="26"/>
          <w:szCs w:val="26"/>
        </w:rPr>
      </w:pPr>
      <w:r w:rsidRPr="005F3CFF">
        <w:rPr>
          <w:sz w:val="26"/>
          <w:szCs w:val="26"/>
        </w:rPr>
        <w:t>методикой проведения балансовых, научно-хозяйственных и других опытов для определения потребности различных видов сельскохозяйственных животных в питательных веществах, энергии, биологически активных веществах в разные физиологические периоды;</w:t>
      </w:r>
    </w:p>
    <w:p w:rsidR="001D03B2" w:rsidRPr="00411738" w:rsidRDefault="00411738" w:rsidP="00362D94">
      <w:pPr>
        <w:pStyle w:val="af0"/>
        <w:numPr>
          <w:ilvl w:val="0"/>
          <w:numId w:val="26"/>
        </w:numPr>
        <w:spacing w:line="276" w:lineRule="auto"/>
        <w:rPr>
          <w:rStyle w:val="21"/>
          <w:sz w:val="26"/>
          <w:szCs w:val="26"/>
          <w:shd w:val="clear" w:color="auto" w:fill="auto"/>
        </w:rPr>
      </w:pPr>
      <w:r w:rsidRPr="00411738">
        <w:rPr>
          <w:sz w:val="26"/>
          <w:szCs w:val="26"/>
        </w:rPr>
        <w:t>навыками статистической обработки полученной информации с применение пакетов прикладных программ;</w:t>
      </w:r>
    </w:p>
    <w:p w:rsidR="003550C4" w:rsidRDefault="003550C4" w:rsidP="00FE4E78">
      <w:pPr>
        <w:spacing w:line="276" w:lineRule="auto"/>
        <w:ind w:left="360" w:firstLine="360"/>
        <w:jc w:val="both"/>
        <w:rPr>
          <w:rStyle w:val="21"/>
          <w:b/>
          <w:i/>
          <w:sz w:val="26"/>
          <w:szCs w:val="26"/>
        </w:rPr>
      </w:pPr>
    </w:p>
    <w:p w:rsidR="003623EB" w:rsidRPr="005F3CFF" w:rsidRDefault="003623EB" w:rsidP="00FE4E78">
      <w:pPr>
        <w:spacing w:line="276" w:lineRule="auto"/>
        <w:ind w:left="360" w:firstLine="360"/>
        <w:jc w:val="both"/>
        <w:rPr>
          <w:rStyle w:val="21"/>
          <w:b/>
          <w:i/>
          <w:sz w:val="26"/>
          <w:szCs w:val="26"/>
        </w:rPr>
      </w:pPr>
      <w:r w:rsidRPr="005F3CFF">
        <w:rPr>
          <w:rStyle w:val="21"/>
          <w:b/>
          <w:i/>
          <w:sz w:val="26"/>
          <w:szCs w:val="26"/>
        </w:rPr>
        <w:t>Уметь:</w:t>
      </w:r>
    </w:p>
    <w:p w:rsidR="00305509" w:rsidRPr="00411738" w:rsidRDefault="0097160B" w:rsidP="00411738">
      <w:pPr>
        <w:pStyle w:val="af0"/>
        <w:numPr>
          <w:ilvl w:val="0"/>
          <w:numId w:val="27"/>
        </w:numPr>
        <w:rPr>
          <w:sz w:val="26"/>
          <w:szCs w:val="26"/>
        </w:rPr>
      </w:pPr>
      <w:r w:rsidRPr="00411738">
        <w:rPr>
          <w:sz w:val="26"/>
          <w:szCs w:val="26"/>
        </w:rPr>
        <w:t>отбирать пробы разных кормов для зоотехническо</w:t>
      </w:r>
      <w:r w:rsidR="00305509" w:rsidRPr="00411738">
        <w:rPr>
          <w:sz w:val="26"/>
          <w:szCs w:val="26"/>
        </w:rPr>
        <w:t>го и химического анализов;</w:t>
      </w:r>
    </w:p>
    <w:p w:rsidR="0097160B" w:rsidRPr="00411738" w:rsidRDefault="0097160B" w:rsidP="00411738">
      <w:pPr>
        <w:pStyle w:val="af0"/>
        <w:numPr>
          <w:ilvl w:val="0"/>
          <w:numId w:val="27"/>
        </w:numPr>
        <w:rPr>
          <w:sz w:val="26"/>
          <w:szCs w:val="26"/>
        </w:rPr>
      </w:pPr>
      <w:r w:rsidRPr="00411738">
        <w:rPr>
          <w:sz w:val="26"/>
          <w:szCs w:val="26"/>
        </w:rPr>
        <w:t>проводить органолептическую оценку кормов;</w:t>
      </w:r>
    </w:p>
    <w:p w:rsidR="00730C61" w:rsidRPr="00411738" w:rsidRDefault="00B96132" w:rsidP="00411738">
      <w:pPr>
        <w:pStyle w:val="af0"/>
        <w:numPr>
          <w:ilvl w:val="0"/>
          <w:numId w:val="27"/>
        </w:numPr>
        <w:rPr>
          <w:sz w:val="26"/>
          <w:szCs w:val="26"/>
        </w:rPr>
      </w:pPr>
      <w:r w:rsidRPr="00411738">
        <w:rPr>
          <w:sz w:val="26"/>
          <w:szCs w:val="26"/>
        </w:rPr>
        <w:t>о</w:t>
      </w:r>
      <w:r w:rsidR="00730C61" w:rsidRPr="00411738">
        <w:rPr>
          <w:sz w:val="26"/>
          <w:szCs w:val="26"/>
        </w:rPr>
        <w:t>ценивать корма по химическому составу, энергетической и питательной</w:t>
      </w:r>
      <w:r w:rsidRPr="00411738">
        <w:rPr>
          <w:sz w:val="26"/>
          <w:szCs w:val="26"/>
        </w:rPr>
        <w:t xml:space="preserve"> </w:t>
      </w:r>
      <w:r w:rsidR="00730C61" w:rsidRPr="00411738">
        <w:rPr>
          <w:sz w:val="26"/>
          <w:szCs w:val="26"/>
        </w:rPr>
        <w:t>ценности, определять их качество с учетом требований ГОСТ;</w:t>
      </w:r>
    </w:p>
    <w:p w:rsidR="00E76522" w:rsidRPr="00411738" w:rsidRDefault="00E76522" w:rsidP="00411738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411738">
        <w:rPr>
          <w:color w:val="1A1A1A"/>
          <w:sz w:val="26"/>
          <w:szCs w:val="26"/>
          <w:shd w:val="clear" w:color="auto" w:fill="FFFFFF"/>
        </w:rPr>
        <w:t xml:space="preserve">применять программный комплекс «Корм </w:t>
      </w:r>
      <w:proofErr w:type="spellStart"/>
      <w:r w:rsidRPr="00411738">
        <w:rPr>
          <w:color w:val="1A1A1A"/>
          <w:sz w:val="26"/>
          <w:szCs w:val="26"/>
          <w:shd w:val="clear" w:color="auto" w:fill="FFFFFF"/>
        </w:rPr>
        <w:t>Оптима</w:t>
      </w:r>
      <w:proofErr w:type="spellEnd"/>
      <w:r w:rsidRPr="00411738">
        <w:rPr>
          <w:color w:val="1A1A1A"/>
          <w:sz w:val="26"/>
          <w:szCs w:val="26"/>
          <w:shd w:val="clear" w:color="auto" w:fill="FFFFFF"/>
        </w:rPr>
        <w:t xml:space="preserve">» для составления рационов кормления, рецептов комбикормов и кормовых добавок для </w:t>
      </w:r>
      <w:r w:rsidRPr="00411738">
        <w:rPr>
          <w:sz w:val="26"/>
          <w:szCs w:val="26"/>
        </w:rPr>
        <w:t>различных видов сельскохозяйственных животных в разные физиологические периоды;</w:t>
      </w:r>
    </w:p>
    <w:p w:rsidR="0075056C" w:rsidRPr="00411738" w:rsidRDefault="0075056C" w:rsidP="00411738">
      <w:pPr>
        <w:pStyle w:val="af0"/>
        <w:numPr>
          <w:ilvl w:val="0"/>
          <w:numId w:val="27"/>
        </w:numPr>
        <w:spacing w:line="276" w:lineRule="auto"/>
        <w:rPr>
          <w:rStyle w:val="21"/>
          <w:sz w:val="26"/>
          <w:szCs w:val="26"/>
          <w:shd w:val="clear" w:color="auto" w:fill="auto"/>
        </w:rPr>
      </w:pPr>
      <w:r w:rsidRPr="00411738">
        <w:rPr>
          <w:rStyle w:val="21"/>
          <w:sz w:val="26"/>
          <w:szCs w:val="26"/>
          <w:shd w:val="clear" w:color="auto" w:fill="auto"/>
        </w:rPr>
        <w:t>проводить статистическую обработку полученной информации с применение пакетов прикладных программ;</w:t>
      </w:r>
    </w:p>
    <w:p w:rsidR="0075056C" w:rsidRPr="00411738" w:rsidRDefault="0075056C" w:rsidP="00411738">
      <w:pPr>
        <w:pStyle w:val="af0"/>
        <w:numPr>
          <w:ilvl w:val="0"/>
          <w:numId w:val="27"/>
        </w:numPr>
        <w:spacing w:line="276" w:lineRule="auto"/>
        <w:rPr>
          <w:rStyle w:val="21"/>
          <w:sz w:val="26"/>
          <w:szCs w:val="26"/>
          <w:shd w:val="clear" w:color="auto" w:fill="auto"/>
        </w:rPr>
      </w:pPr>
      <w:r w:rsidRPr="00411738">
        <w:rPr>
          <w:rStyle w:val="21"/>
          <w:sz w:val="26"/>
          <w:szCs w:val="26"/>
          <w:shd w:val="clear" w:color="auto" w:fill="auto"/>
        </w:rPr>
        <w:t xml:space="preserve">осуществлять поиск и анализ научной информации для решения профессиональных задач в области </w:t>
      </w:r>
      <w:r w:rsidRPr="00411738">
        <w:rPr>
          <w:sz w:val="26"/>
          <w:szCs w:val="26"/>
        </w:rPr>
        <w:t>полноценного кормления животных</w:t>
      </w:r>
      <w:r w:rsidR="00EC44B1" w:rsidRPr="00411738">
        <w:rPr>
          <w:sz w:val="26"/>
          <w:szCs w:val="26"/>
        </w:rPr>
        <w:t>;</w:t>
      </w:r>
    </w:p>
    <w:p w:rsidR="00234E48" w:rsidRPr="00411738" w:rsidRDefault="00234E48" w:rsidP="00411738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411738">
        <w:rPr>
          <w:sz w:val="26"/>
          <w:szCs w:val="26"/>
        </w:rPr>
        <w:t>применять передовые технологии нормированного кормления животных на основе использования сбалансированных рационов в целях повышения продуктивности животных;</w:t>
      </w:r>
    </w:p>
    <w:p w:rsidR="0075056C" w:rsidRPr="00411738" w:rsidRDefault="0075056C" w:rsidP="00411738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411738">
        <w:rPr>
          <w:sz w:val="26"/>
          <w:szCs w:val="26"/>
        </w:rPr>
        <w:t>применять технологии кормления животных на основе использования сбалансированных рационов в целях профилактики патологии обмена веществ;</w:t>
      </w:r>
    </w:p>
    <w:p w:rsidR="00234E48" w:rsidRPr="00411738" w:rsidRDefault="0075056C" w:rsidP="00411738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411738">
        <w:rPr>
          <w:sz w:val="26"/>
          <w:szCs w:val="26"/>
        </w:rPr>
        <w:t>определять нормы кормления животных разных видов;</w:t>
      </w:r>
    </w:p>
    <w:p w:rsidR="00121FD0" w:rsidRPr="00411738" w:rsidRDefault="00121FD0" w:rsidP="00411738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411738">
        <w:rPr>
          <w:sz w:val="26"/>
          <w:szCs w:val="26"/>
        </w:rPr>
        <w:t>определять потребность различных видов сельскохозяйственных животных в питательных веществах, энергии, биологически активных веществах в разные физиологические периоды;</w:t>
      </w:r>
    </w:p>
    <w:p w:rsidR="00121FD0" w:rsidRPr="00411738" w:rsidRDefault="00121FD0" w:rsidP="00411738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411738">
        <w:rPr>
          <w:sz w:val="26"/>
          <w:szCs w:val="26"/>
        </w:rPr>
        <w:t>оптимизировать кормление и поение животных с использованием современных технических средств;</w:t>
      </w:r>
    </w:p>
    <w:p w:rsidR="00121FD0" w:rsidRPr="00411738" w:rsidRDefault="00121FD0" w:rsidP="00411738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411738">
        <w:rPr>
          <w:sz w:val="26"/>
          <w:szCs w:val="26"/>
        </w:rPr>
        <w:t>совершенствовать технологии приготовления кормов</w:t>
      </w:r>
      <w:r w:rsidR="00FE646A" w:rsidRPr="00411738">
        <w:rPr>
          <w:sz w:val="26"/>
          <w:szCs w:val="26"/>
        </w:rPr>
        <w:t xml:space="preserve"> и кормовых добавок</w:t>
      </w:r>
      <w:r w:rsidRPr="00411738">
        <w:rPr>
          <w:sz w:val="26"/>
          <w:szCs w:val="26"/>
        </w:rPr>
        <w:t xml:space="preserve"> с использованием современных инновационных машин и оборудования;</w:t>
      </w:r>
    </w:p>
    <w:p w:rsidR="008A7DD2" w:rsidRPr="00411738" w:rsidRDefault="008A7DD2" w:rsidP="00411738">
      <w:pPr>
        <w:pStyle w:val="af0"/>
        <w:numPr>
          <w:ilvl w:val="0"/>
          <w:numId w:val="27"/>
        </w:numPr>
        <w:rPr>
          <w:sz w:val="26"/>
          <w:szCs w:val="26"/>
        </w:rPr>
      </w:pPr>
      <w:r w:rsidRPr="00411738">
        <w:rPr>
          <w:sz w:val="26"/>
          <w:szCs w:val="26"/>
        </w:rPr>
        <w:t>анализировать эффективность использования различных кормовых средств в целях обеспечения полноценного кормления различных видов с</w:t>
      </w:r>
      <w:r w:rsidR="003550C4">
        <w:rPr>
          <w:sz w:val="26"/>
          <w:szCs w:val="26"/>
          <w:lang w:val="ru-RU"/>
        </w:rPr>
        <w:t>ельскохозяйственных</w:t>
      </w:r>
      <w:r w:rsidRPr="00411738">
        <w:rPr>
          <w:sz w:val="26"/>
          <w:szCs w:val="26"/>
        </w:rPr>
        <w:t xml:space="preserve"> животных</w:t>
      </w:r>
      <w:r w:rsidR="00730C61" w:rsidRPr="00411738">
        <w:rPr>
          <w:sz w:val="26"/>
          <w:szCs w:val="26"/>
        </w:rPr>
        <w:t>.</w:t>
      </w:r>
    </w:p>
    <w:p w:rsidR="00B96132" w:rsidRPr="00411738" w:rsidRDefault="00B96132" w:rsidP="00411738">
      <w:pPr>
        <w:pStyle w:val="af0"/>
        <w:numPr>
          <w:ilvl w:val="0"/>
          <w:numId w:val="27"/>
        </w:numPr>
        <w:rPr>
          <w:sz w:val="26"/>
          <w:szCs w:val="26"/>
        </w:rPr>
      </w:pPr>
      <w:r w:rsidRPr="00411738">
        <w:rPr>
          <w:sz w:val="26"/>
          <w:szCs w:val="26"/>
        </w:rPr>
        <w:t>определять отклонение от нормы содержания питательных веществ в рационе по изменениям внешних признаков и поведению животных;</w:t>
      </w:r>
    </w:p>
    <w:p w:rsidR="00B96132" w:rsidRPr="00411738" w:rsidRDefault="00B96132" w:rsidP="00137567">
      <w:pPr>
        <w:pStyle w:val="af0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411738">
        <w:rPr>
          <w:sz w:val="26"/>
          <w:szCs w:val="26"/>
        </w:rPr>
        <w:t xml:space="preserve">определять и назначать необходимые кормовые добавки </w:t>
      </w:r>
      <w:r w:rsidR="006F346B" w:rsidRPr="00411738">
        <w:rPr>
          <w:sz w:val="26"/>
          <w:szCs w:val="26"/>
        </w:rPr>
        <w:t>в рационы,</w:t>
      </w:r>
      <w:r w:rsidRPr="00411738">
        <w:rPr>
          <w:sz w:val="26"/>
          <w:szCs w:val="26"/>
        </w:rPr>
        <w:t xml:space="preserve"> </w:t>
      </w:r>
      <w:r w:rsidRPr="00411738">
        <w:rPr>
          <w:sz w:val="26"/>
          <w:szCs w:val="26"/>
        </w:rPr>
        <w:lastRenderedPageBreak/>
        <w:t>обогащенные минеральными и биологически активными веществами и их комплексов в целях повышения усвоения питательных веществ;</w:t>
      </w:r>
    </w:p>
    <w:p w:rsidR="00305509" w:rsidRPr="00411738" w:rsidRDefault="003550C4" w:rsidP="00411738">
      <w:pPr>
        <w:pStyle w:val="af0"/>
        <w:numPr>
          <w:ilvl w:val="0"/>
          <w:numId w:val="27"/>
        </w:numPr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навыками </w:t>
      </w:r>
      <w:r w:rsidR="000D4A30" w:rsidRPr="00411738">
        <w:rPr>
          <w:sz w:val="26"/>
          <w:szCs w:val="26"/>
        </w:rPr>
        <w:t>проведени</w:t>
      </w:r>
      <w:r>
        <w:rPr>
          <w:sz w:val="26"/>
          <w:szCs w:val="26"/>
          <w:lang w:val="ru-RU"/>
        </w:rPr>
        <w:t>я</w:t>
      </w:r>
      <w:r w:rsidR="00305509" w:rsidRPr="00411738">
        <w:rPr>
          <w:sz w:val="26"/>
          <w:szCs w:val="26"/>
        </w:rPr>
        <w:t xml:space="preserve"> науч</w:t>
      </w:r>
      <w:r w:rsidR="000D4A30" w:rsidRPr="00411738">
        <w:rPr>
          <w:sz w:val="26"/>
          <w:szCs w:val="26"/>
        </w:rPr>
        <w:t xml:space="preserve">ных исследований по кормлению </w:t>
      </w:r>
      <w:r w:rsidR="00305509" w:rsidRPr="00411738">
        <w:rPr>
          <w:sz w:val="26"/>
          <w:szCs w:val="26"/>
        </w:rPr>
        <w:t>животных</w:t>
      </w:r>
      <w:r w:rsidR="00411738">
        <w:rPr>
          <w:sz w:val="26"/>
          <w:szCs w:val="26"/>
          <w:lang w:val="ru-RU"/>
        </w:rPr>
        <w:t>.</w:t>
      </w:r>
    </w:p>
    <w:p w:rsidR="008A7DD2" w:rsidRPr="005F3CFF" w:rsidRDefault="008A7DD2" w:rsidP="00B96132">
      <w:pPr>
        <w:rPr>
          <w:sz w:val="26"/>
          <w:szCs w:val="26"/>
        </w:rPr>
      </w:pPr>
    </w:p>
    <w:p w:rsidR="003852E2" w:rsidRPr="005F3CFF" w:rsidRDefault="003852E2" w:rsidP="00FE4E78">
      <w:pPr>
        <w:spacing w:line="276" w:lineRule="auto"/>
        <w:ind w:left="720"/>
        <w:jc w:val="both"/>
        <w:rPr>
          <w:rStyle w:val="21"/>
          <w:sz w:val="26"/>
          <w:szCs w:val="26"/>
          <w:shd w:val="clear" w:color="auto" w:fill="auto"/>
        </w:rPr>
      </w:pPr>
    </w:p>
    <w:p w:rsidR="003623EB" w:rsidRPr="005F3CFF" w:rsidRDefault="003623EB" w:rsidP="00FE4E78">
      <w:pPr>
        <w:spacing w:line="276" w:lineRule="auto"/>
        <w:jc w:val="center"/>
        <w:rPr>
          <w:b/>
          <w:smallCaps/>
          <w:sz w:val="26"/>
          <w:szCs w:val="26"/>
        </w:rPr>
      </w:pPr>
      <w:r w:rsidRPr="005F3CFF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:rsidR="003623EB" w:rsidRPr="005F3CFF" w:rsidRDefault="003623EB" w:rsidP="00CE2DCD">
      <w:pPr>
        <w:spacing w:line="276" w:lineRule="auto"/>
        <w:jc w:val="both"/>
        <w:rPr>
          <w:sz w:val="26"/>
          <w:szCs w:val="26"/>
        </w:rPr>
      </w:pPr>
      <w:r w:rsidRPr="005F3CFF">
        <w:rPr>
          <w:sz w:val="26"/>
          <w:szCs w:val="26"/>
        </w:rPr>
        <w:t xml:space="preserve">Дисциплина </w:t>
      </w:r>
      <w:r w:rsidR="00DB0E84" w:rsidRPr="005F3CFF">
        <w:rPr>
          <w:sz w:val="26"/>
          <w:szCs w:val="26"/>
        </w:rPr>
        <w:t>«</w:t>
      </w:r>
      <w:r w:rsidR="00CE2DCD" w:rsidRPr="005F3CFF">
        <w:rPr>
          <w:sz w:val="26"/>
          <w:szCs w:val="26"/>
        </w:rPr>
        <w:t xml:space="preserve">Научные основы </w:t>
      </w:r>
      <w:r w:rsidR="00EA3205">
        <w:rPr>
          <w:sz w:val="26"/>
          <w:szCs w:val="26"/>
        </w:rPr>
        <w:t>полноценного кормления животных</w:t>
      </w:r>
      <w:r w:rsidR="00DB0E84" w:rsidRPr="005F3CFF">
        <w:rPr>
          <w:sz w:val="26"/>
          <w:szCs w:val="26"/>
        </w:rPr>
        <w:t>»</w:t>
      </w:r>
      <w:r w:rsidRPr="005F3CFF">
        <w:rPr>
          <w:sz w:val="26"/>
          <w:szCs w:val="26"/>
        </w:rPr>
        <w:t xml:space="preserve"> является </w:t>
      </w:r>
      <w:r w:rsidR="000B6E08" w:rsidRPr="005F3CFF">
        <w:rPr>
          <w:sz w:val="26"/>
          <w:szCs w:val="26"/>
        </w:rPr>
        <w:t xml:space="preserve">элективной и/или факультативной дисциплиной </w:t>
      </w:r>
      <w:r w:rsidRPr="005F3CFF">
        <w:rPr>
          <w:sz w:val="26"/>
          <w:szCs w:val="26"/>
        </w:rPr>
        <w:t>и включена в Блок «Образовательная компонента» основн</w:t>
      </w:r>
      <w:r w:rsidR="000B6E08" w:rsidRPr="005F3CFF">
        <w:rPr>
          <w:sz w:val="26"/>
          <w:szCs w:val="26"/>
        </w:rPr>
        <w:t>ых</w:t>
      </w:r>
      <w:r w:rsidRPr="005F3CFF">
        <w:rPr>
          <w:sz w:val="26"/>
          <w:szCs w:val="26"/>
        </w:rPr>
        <w:t xml:space="preserve"> профессиональн</w:t>
      </w:r>
      <w:r w:rsidR="000B6E08" w:rsidRPr="005F3CFF">
        <w:rPr>
          <w:sz w:val="26"/>
          <w:szCs w:val="26"/>
        </w:rPr>
        <w:t>ых</w:t>
      </w:r>
      <w:r w:rsidRPr="005F3CFF">
        <w:rPr>
          <w:sz w:val="26"/>
          <w:szCs w:val="26"/>
        </w:rPr>
        <w:t xml:space="preserve"> образовательн</w:t>
      </w:r>
      <w:r w:rsidR="000B6E08" w:rsidRPr="005F3CFF">
        <w:rPr>
          <w:sz w:val="26"/>
          <w:szCs w:val="26"/>
        </w:rPr>
        <w:t>ых</w:t>
      </w:r>
      <w:r w:rsidRPr="005F3CFF">
        <w:rPr>
          <w:sz w:val="26"/>
          <w:szCs w:val="26"/>
        </w:rPr>
        <w:t xml:space="preserve"> программ высшего образования – программ подготовки научных и научно-педагогических кадров в аспирантуре по научн</w:t>
      </w:r>
      <w:r w:rsidR="004F31B5" w:rsidRPr="005F3CFF">
        <w:rPr>
          <w:sz w:val="26"/>
          <w:szCs w:val="26"/>
        </w:rPr>
        <w:t>ой</w:t>
      </w:r>
      <w:r w:rsidRPr="005F3CFF">
        <w:rPr>
          <w:sz w:val="26"/>
          <w:szCs w:val="26"/>
        </w:rPr>
        <w:t xml:space="preserve"> специальност</w:t>
      </w:r>
      <w:r w:rsidR="004F31B5" w:rsidRPr="005F3CFF">
        <w:rPr>
          <w:sz w:val="26"/>
          <w:szCs w:val="26"/>
        </w:rPr>
        <w:t>и</w:t>
      </w:r>
      <w:r w:rsidRPr="005F3CFF">
        <w:rPr>
          <w:sz w:val="26"/>
          <w:szCs w:val="26"/>
        </w:rPr>
        <w:t xml:space="preserve"> </w:t>
      </w:r>
      <w:r w:rsidR="00CE2DCD" w:rsidRPr="005F3CFF">
        <w:rPr>
          <w:b/>
          <w:sz w:val="26"/>
          <w:szCs w:val="26"/>
        </w:rPr>
        <w:t>4.2.4. Частная зоотехния, кормление, технологии приготовления кормов и производства продукции животноводства (сельскохозяйственные науки, биологические науки)</w:t>
      </w:r>
      <w:r w:rsidR="00240FF7" w:rsidRPr="005F3CFF">
        <w:rPr>
          <w:sz w:val="26"/>
          <w:szCs w:val="26"/>
        </w:rPr>
        <w:t>.</w:t>
      </w:r>
      <w:r w:rsidRPr="005F3CFF">
        <w:rPr>
          <w:sz w:val="26"/>
          <w:szCs w:val="26"/>
        </w:rPr>
        <w:t xml:space="preserve"> Обучение планируется </w:t>
      </w:r>
      <w:r w:rsidR="00027F59" w:rsidRPr="005F3CFF">
        <w:rPr>
          <w:sz w:val="26"/>
          <w:szCs w:val="26"/>
        </w:rPr>
        <w:t xml:space="preserve">на </w:t>
      </w:r>
      <w:r w:rsidR="00917D3C" w:rsidRPr="005F3CFF">
        <w:rPr>
          <w:sz w:val="26"/>
          <w:szCs w:val="26"/>
        </w:rPr>
        <w:t xml:space="preserve">втором и/или </w:t>
      </w:r>
      <w:r w:rsidRPr="005F3CFF">
        <w:rPr>
          <w:sz w:val="26"/>
          <w:szCs w:val="26"/>
        </w:rPr>
        <w:t>третьем курсе.</w:t>
      </w:r>
    </w:p>
    <w:p w:rsidR="003623EB" w:rsidRPr="005F3CFF" w:rsidRDefault="003623EB" w:rsidP="00FE4E78">
      <w:pPr>
        <w:spacing w:line="276" w:lineRule="auto"/>
        <w:ind w:firstLine="720"/>
        <w:jc w:val="both"/>
        <w:rPr>
          <w:rStyle w:val="21"/>
          <w:sz w:val="26"/>
          <w:szCs w:val="26"/>
          <w:shd w:val="clear" w:color="auto" w:fill="auto"/>
        </w:rPr>
      </w:pPr>
      <w:r w:rsidRPr="005F3CFF">
        <w:rPr>
          <w:sz w:val="26"/>
          <w:szCs w:val="26"/>
        </w:rPr>
        <w:t>Данная дисциплина базируется на знаниях и умениях, выработанных при прохождении общих профессиональных курсов «</w:t>
      </w:r>
      <w:r w:rsidR="00406206" w:rsidRPr="005F3CFF">
        <w:rPr>
          <w:sz w:val="26"/>
          <w:szCs w:val="26"/>
        </w:rPr>
        <w:t>Ветеринария и зоотехния</w:t>
      </w:r>
      <w:r w:rsidRPr="005F3CFF">
        <w:rPr>
          <w:sz w:val="26"/>
          <w:szCs w:val="26"/>
        </w:rPr>
        <w:t>»</w:t>
      </w:r>
      <w:r w:rsidR="00240FF7" w:rsidRPr="005F3CFF">
        <w:rPr>
          <w:sz w:val="26"/>
          <w:szCs w:val="26"/>
        </w:rPr>
        <w:t xml:space="preserve">, </w:t>
      </w:r>
      <w:r w:rsidRPr="005F3CFF">
        <w:rPr>
          <w:sz w:val="26"/>
          <w:szCs w:val="26"/>
        </w:rPr>
        <w:t xml:space="preserve">в рамках магистерской программы образования или </w:t>
      </w:r>
      <w:proofErr w:type="spellStart"/>
      <w:r w:rsidRPr="005F3CFF">
        <w:rPr>
          <w:sz w:val="26"/>
          <w:szCs w:val="26"/>
        </w:rPr>
        <w:t>специалитета</w:t>
      </w:r>
      <w:proofErr w:type="spellEnd"/>
      <w:r w:rsidRPr="005F3CFF">
        <w:rPr>
          <w:sz w:val="26"/>
          <w:szCs w:val="26"/>
        </w:rPr>
        <w:t>.</w:t>
      </w:r>
    </w:p>
    <w:p w:rsidR="003623EB" w:rsidRPr="005F3CFF" w:rsidRDefault="003623EB" w:rsidP="00FE4E78">
      <w:pPr>
        <w:spacing w:line="276" w:lineRule="auto"/>
        <w:jc w:val="both"/>
        <w:rPr>
          <w:sz w:val="26"/>
          <w:szCs w:val="26"/>
        </w:rPr>
      </w:pPr>
    </w:p>
    <w:p w:rsidR="003623EB" w:rsidRPr="005F3CFF" w:rsidRDefault="003623EB" w:rsidP="00FE4E78">
      <w:pPr>
        <w:spacing w:line="276" w:lineRule="auto"/>
        <w:jc w:val="center"/>
        <w:rPr>
          <w:b/>
          <w:smallCaps/>
          <w:sz w:val="26"/>
          <w:szCs w:val="26"/>
        </w:rPr>
      </w:pPr>
      <w:r w:rsidRPr="005F3CFF">
        <w:rPr>
          <w:b/>
          <w:smallCaps/>
          <w:sz w:val="26"/>
          <w:szCs w:val="26"/>
        </w:rPr>
        <w:t>4. Содержание дисциплины</w:t>
      </w:r>
    </w:p>
    <w:p w:rsidR="00D9206A" w:rsidRPr="005F3CFF" w:rsidRDefault="00D9206A" w:rsidP="00D9206A">
      <w:pPr>
        <w:spacing w:line="276" w:lineRule="auto"/>
        <w:ind w:firstLine="709"/>
        <w:jc w:val="both"/>
        <w:rPr>
          <w:sz w:val="26"/>
          <w:szCs w:val="26"/>
        </w:rPr>
      </w:pPr>
      <w:r w:rsidRPr="005F3CFF">
        <w:rPr>
          <w:sz w:val="26"/>
          <w:szCs w:val="26"/>
        </w:rPr>
        <w:t xml:space="preserve">Дисциплина даст представление о месте доклинических исследований в общем плане программы исследований нового лекарственного препарата. При освоении программы обучения сформируются навыки анализа медико-биологических социально-значимых проблем, выработаются умения планировать доклинические и клинические исследования высокотехнологичных лекарственных препаратов для дальнейшего использования в лечебно-диагностической, просветительской, научно-исследовательской, научно-методической, педагогической деятельности с целью сохранения и обеспечения здоровья животных. </w:t>
      </w:r>
      <w:r w:rsidR="004742FC" w:rsidRPr="005F3CFF">
        <w:rPr>
          <w:sz w:val="26"/>
          <w:szCs w:val="26"/>
        </w:rPr>
        <w:t xml:space="preserve">Дисциплина позволит выявлять </w:t>
      </w:r>
      <w:r w:rsidRPr="005F3CFF">
        <w:rPr>
          <w:sz w:val="26"/>
          <w:szCs w:val="26"/>
        </w:rPr>
        <w:t>механизм</w:t>
      </w:r>
      <w:r w:rsidR="004742FC" w:rsidRPr="005F3CFF">
        <w:rPr>
          <w:sz w:val="26"/>
          <w:szCs w:val="26"/>
        </w:rPr>
        <w:t xml:space="preserve">ы </w:t>
      </w:r>
      <w:r w:rsidRPr="005F3CFF">
        <w:rPr>
          <w:sz w:val="26"/>
          <w:szCs w:val="26"/>
        </w:rPr>
        <w:t>определения уровней доказанности, формирования стандартов, протоколов и рекомендаций по определенным нозологиям, а также получ</w:t>
      </w:r>
      <w:r w:rsidR="004742FC" w:rsidRPr="005F3CFF">
        <w:rPr>
          <w:sz w:val="26"/>
          <w:szCs w:val="26"/>
        </w:rPr>
        <w:t xml:space="preserve">ать практические </w:t>
      </w:r>
      <w:r w:rsidRPr="005F3CFF">
        <w:rPr>
          <w:sz w:val="26"/>
          <w:szCs w:val="26"/>
        </w:rPr>
        <w:t>умени</w:t>
      </w:r>
      <w:r w:rsidR="004742FC" w:rsidRPr="005F3CFF">
        <w:rPr>
          <w:sz w:val="26"/>
          <w:szCs w:val="26"/>
        </w:rPr>
        <w:t>я</w:t>
      </w:r>
      <w:r w:rsidRPr="005F3CFF">
        <w:rPr>
          <w:sz w:val="26"/>
          <w:szCs w:val="26"/>
        </w:rPr>
        <w:t xml:space="preserve"> и навык</w:t>
      </w:r>
      <w:r w:rsidR="004742FC" w:rsidRPr="005F3CFF">
        <w:rPr>
          <w:sz w:val="26"/>
          <w:szCs w:val="26"/>
        </w:rPr>
        <w:t xml:space="preserve">и </w:t>
      </w:r>
      <w:r w:rsidRPr="005F3CFF">
        <w:rPr>
          <w:sz w:val="26"/>
          <w:szCs w:val="26"/>
        </w:rPr>
        <w:t>по разработке документации регистрационного досье.</w:t>
      </w:r>
    </w:p>
    <w:p w:rsidR="00635953" w:rsidRPr="005F3CFF" w:rsidRDefault="00635953" w:rsidP="00635953">
      <w:pPr>
        <w:spacing w:line="276" w:lineRule="auto"/>
        <w:ind w:firstLine="709"/>
        <w:jc w:val="both"/>
        <w:rPr>
          <w:sz w:val="26"/>
          <w:szCs w:val="26"/>
        </w:rPr>
      </w:pPr>
      <w:r w:rsidRPr="005F3CFF">
        <w:rPr>
          <w:sz w:val="26"/>
          <w:szCs w:val="26"/>
        </w:rPr>
        <w:t xml:space="preserve">Общая трудоемкость дисциплины составляет </w:t>
      </w:r>
      <w:r w:rsidRPr="005F3CFF">
        <w:rPr>
          <w:b/>
          <w:sz w:val="26"/>
          <w:szCs w:val="26"/>
        </w:rPr>
        <w:t xml:space="preserve">3,33 ЗЕТ. </w:t>
      </w:r>
      <w:r w:rsidRPr="005F3CFF">
        <w:rPr>
          <w:sz w:val="26"/>
          <w:szCs w:val="26"/>
        </w:rPr>
        <w:t xml:space="preserve">Из них: аудиторные занятия – </w:t>
      </w:r>
      <w:r w:rsidRPr="005F3CFF">
        <w:rPr>
          <w:b/>
          <w:sz w:val="26"/>
          <w:szCs w:val="26"/>
        </w:rPr>
        <w:t>0,78 ЗЕТ</w:t>
      </w:r>
      <w:r w:rsidRPr="005F3CFF">
        <w:rPr>
          <w:sz w:val="26"/>
          <w:szCs w:val="26"/>
        </w:rPr>
        <w:t xml:space="preserve">, самостоятельная работа – </w:t>
      </w:r>
      <w:r w:rsidRPr="005F3CFF">
        <w:rPr>
          <w:b/>
          <w:sz w:val="26"/>
          <w:szCs w:val="26"/>
        </w:rPr>
        <w:t xml:space="preserve">2,55 ЗЕТ. </w:t>
      </w:r>
      <w:r w:rsidRPr="005F3CFF">
        <w:rPr>
          <w:sz w:val="26"/>
          <w:szCs w:val="26"/>
        </w:rPr>
        <w:t xml:space="preserve">Форма зачета выбирается на усмотрение руководителя, зачет – </w:t>
      </w:r>
      <w:r w:rsidRPr="005F3CFF">
        <w:rPr>
          <w:b/>
          <w:sz w:val="26"/>
          <w:szCs w:val="26"/>
        </w:rPr>
        <w:t>0,08 ЗЕТ.</w:t>
      </w:r>
    </w:p>
    <w:p w:rsidR="00F73D67" w:rsidRPr="005F3CFF" w:rsidRDefault="00F73D67" w:rsidP="00FE4E78">
      <w:pPr>
        <w:spacing w:line="276" w:lineRule="auto"/>
        <w:jc w:val="center"/>
        <w:rPr>
          <w:b/>
          <w:smallCaps/>
          <w:sz w:val="26"/>
          <w:szCs w:val="26"/>
        </w:rPr>
      </w:pPr>
    </w:p>
    <w:p w:rsidR="000B6E08" w:rsidRPr="005F3CFF" w:rsidRDefault="000B6E08" w:rsidP="00FE4E78">
      <w:pPr>
        <w:spacing w:line="276" w:lineRule="auto"/>
        <w:jc w:val="center"/>
        <w:rPr>
          <w:b/>
          <w:smallCaps/>
          <w:sz w:val="26"/>
          <w:szCs w:val="26"/>
        </w:rPr>
      </w:pPr>
      <w:r w:rsidRPr="005F3CFF">
        <w:rPr>
          <w:b/>
          <w:smallCaps/>
          <w:sz w:val="26"/>
          <w:szCs w:val="26"/>
        </w:rPr>
        <w:t>5. Учебно-тематический план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265"/>
        <w:gridCol w:w="1283"/>
        <w:gridCol w:w="1164"/>
        <w:gridCol w:w="1150"/>
        <w:gridCol w:w="879"/>
      </w:tblGrid>
      <w:tr w:rsidR="004F6AB0" w:rsidRPr="004F6AB0" w:rsidTr="000B47D2">
        <w:trPr>
          <w:trHeight w:val="608"/>
        </w:trPr>
        <w:tc>
          <w:tcPr>
            <w:tcW w:w="324" w:type="pct"/>
            <w:shd w:val="clear" w:color="auto" w:fill="auto"/>
          </w:tcPr>
          <w:p w:rsidR="007179F2" w:rsidRPr="004F6AB0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6AB0">
              <w:rPr>
                <w:b/>
                <w:sz w:val="26"/>
                <w:szCs w:val="26"/>
              </w:rPr>
              <w:t>№</w:t>
            </w:r>
          </w:p>
          <w:p w:rsidR="007179F2" w:rsidRPr="004F6AB0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6AB0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282" w:type="pct"/>
            <w:shd w:val="clear" w:color="auto" w:fill="auto"/>
          </w:tcPr>
          <w:p w:rsidR="007179F2" w:rsidRPr="004F6AB0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6AB0">
              <w:rPr>
                <w:b/>
                <w:sz w:val="26"/>
                <w:szCs w:val="26"/>
              </w:rPr>
              <w:t>Наименование</w:t>
            </w:r>
          </w:p>
          <w:p w:rsidR="007179F2" w:rsidRPr="004F6AB0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6AB0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686" w:type="pct"/>
          </w:tcPr>
          <w:p w:rsidR="007179F2" w:rsidRPr="004F6AB0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6AB0">
              <w:rPr>
                <w:b/>
                <w:sz w:val="26"/>
                <w:szCs w:val="26"/>
              </w:rPr>
              <w:t>Аудитор</w:t>
            </w:r>
            <w:r w:rsidR="00A51F21" w:rsidRPr="004F6AB0">
              <w:rPr>
                <w:b/>
                <w:sz w:val="26"/>
                <w:szCs w:val="26"/>
              </w:rPr>
              <w:t>.</w:t>
            </w:r>
            <w:r w:rsidRPr="004F6AB0">
              <w:rPr>
                <w:b/>
                <w:sz w:val="26"/>
                <w:szCs w:val="26"/>
              </w:rPr>
              <w:t xml:space="preserve"> занятия</w:t>
            </w:r>
          </w:p>
        </w:tc>
        <w:tc>
          <w:tcPr>
            <w:tcW w:w="623" w:type="pct"/>
          </w:tcPr>
          <w:p w:rsidR="007179F2" w:rsidRPr="004F6AB0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6AB0">
              <w:rPr>
                <w:b/>
                <w:sz w:val="26"/>
                <w:szCs w:val="26"/>
              </w:rPr>
              <w:t>Лаб. занятия</w:t>
            </w:r>
          </w:p>
        </w:tc>
        <w:tc>
          <w:tcPr>
            <w:tcW w:w="615" w:type="pct"/>
            <w:vAlign w:val="center"/>
          </w:tcPr>
          <w:p w:rsidR="007179F2" w:rsidRPr="004F6AB0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F6AB0">
              <w:rPr>
                <w:b/>
                <w:sz w:val="26"/>
                <w:szCs w:val="26"/>
              </w:rPr>
              <w:t>Самост</w:t>
            </w:r>
            <w:proofErr w:type="spellEnd"/>
            <w:r w:rsidRPr="004F6AB0">
              <w:rPr>
                <w:b/>
                <w:sz w:val="26"/>
                <w:szCs w:val="26"/>
              </w:rPr>
              <w:t>. работа</w:t>
            </w:r>
          </w:p>
        </w:tc>
        <w:tc>
          <w:tcPr>
            <w:tcW w:w="470" w:type="pct"/>
            <w:shd w:val="clear" w:color="auto" w:fill="auto"/>
          </w:tcPr>
          <w:p w:rsidR="007179F2" w:rsidRPr="004F6AB0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6AB0">
              <w:rPr>
                <w:b/>
                <w:sz w:val="26"/>
                <w:szCs w:val="26"/>
              </w:rPr>
              <w:t>Всего</w:t>
            </w:r>
          </w:p>
          <w:p w:rsidR="007179F2" w:rsidRPr="004F6AB0" w:rsidRDefault="007179F2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6AB0">
              <w:rPr>
                <w:b/>
                <w:sz w:val="26"/>
                <w:szCs w:val="26"/>
              </w:rPr>
              <w:t>часов</w:t>
            </w:r>
          </w:p>
        </w:tc>
      </w:tr>
      <w:tr w:rsidR="004F6AB0" w:rsidRPr="004F6AB0" w:rsidTr="000B47D2">
        <w:trPr>
          <w:trHeight w:val="608"/>
        </w:trPr>
        <w:tc>
          <w:tcPr>
            <w:tcW w:w="324" w:type="pct"/>
            <w:shd w:val="clear" w:color="auto" w:fill="auto"/>
          </w:tcPr>
          <w:p w:rsidR="00D264E0" w:rsidRPr="004F6AB0" w:rsidRDefault="00D264E0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2" w:type="pct"/>
            <w:shd w:val="clear" w:color="auto" w:fill="auto"/>
          </w:tcPr>
          <w:p w:rsidR="00D264E0" w:rsidRPr="004F6AB0" w:rsidRDefault="00D264E0" w:rsidP="00D264E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6" w:type="pct"/>
          </w:tcPr>
          <w:p w:rsidR="00D264E0" w:rsidRPr="004F6AB0" w:rsidRDefault="00D264E0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3" w:type="pct"/>
          </w:tcPr>
          <w:p w:rsidR="00D264E0" w:rsidRPr="004F6AB0" w:rsidRDefault="00D264E0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5" w:type="pct"/>
            <w:vAlign w:val="center"/>
          </w:tcPr>
          <w:p w:rsidR="00D264E0" w:rsidRPr="004F6AB0" w:rsidRDefault="00D264E0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pct"/>
            <w:shd w:val="clear" w:color="auto" w:fill="auto"/>
          </w:tcPr>
          <w:p w:rsidR="00D264E0" w:rsidRPr="004F6AB0" w:rsidRDefault="00D264E0" w:rsidP="00FE4E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6AB0" w:rsidRPr="004F6AB0" w:rsidTr="00E41E1F">
        <w:tc>
          <w:tcPr>
            <w:tcW w:w="324" w:type="pct"/>
            <w:shd w:val="clear" w:color="auto" w:fill="auto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1.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A142FA" w:rsidRPr="004F6AB0" w:rsidRDefault="00A142FA" w:rsidP="00A142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Оценка питательности кормов по химическому составу.</w:t>
            </w:r>
            <w:r w:rsidRPr="004F6AB0">
              <w:rPr>
                <w:sz w:val="26"/>
                <w:szCs w:val="26"/>
                <w:shd w:val="clear" w:color="auto" w:fill="FFFFFF"/>
              </w:rPr>
              <w:t xml:space="preserve"> Химический </w:t>
            </w:r>
            <w:r w:rsidRPr="004F6AB0">
              <w:rPr>
                <w:sz w:val="26"/>
                <w:szCs w:val="26"/>
                <w:shd w:val="clear" w:color="auto" w:fill="FFFFFF"/>
              </w:rPr>
              <w:lastRenderedPageBreak/>
              <w:t>состав кормов как первичный показатель их питательности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10</w:t>
            </w:r>
          </w:p>
        </w:tc>
      </w:tr>
      <w:tr w:rsidR="004F6AB0" w:rsidRPr="004F6AB0" w:rsidTr="00E41E1F">
        <w:tc>
          <w:tcPr>
            <w:tcW w:w="324" w:type="pct"/>
            <w:shd w:val="clear" w:color="auto" w:fill="auto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2.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A142FA" w:rsidRPr="004F6AB0" w:rsidRDefault="00A142FA" w:rsidP="00A142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 xml:space="preserve">Оценка питательности кормов по </w:t>
            </w:r>
            <w:proofErr w:type="spellStart"/>
            <w:r w:rsidRPr="004F6AB0">
              <w:rPr>
                <w:sz w:val="26"/>
                <w:szCs w:val="26"/>
              </w:rPr>
              <w:t>переваримым</w:t>
            </w:r>
            <w:proofErr w:type="spellEnd"/>
            <w:r w:rsidRPr="004F6AB0">
              <w:rPr>
                <w:sz w:val="26"/>
                <w:szCs w:val="26"/>
              </w:rPr>
              <w:t xml:space="preserve"> питательным веществам. Понятие о переваримости питательных веществ корма, о коэффициенте переваримости. Факторы, влияющие на переваримость питательных веществ кормов и пути ее повышения.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10</w:t>
            </w:r>
          </w:p>
        </w:tc>
      </w:tr>
      <w:tr w:rsidR="004F6AB0" w:rsidRPr="004F6AB0" w:rsidTr="00163CDB">
        <w:trPr>
          <w:trHeight w:val="160"/>
        </w:trPr>
        <w:tc>
          <w:tcPr>
            <w:tcW w:w="324" w:type="pct"/>
            <w:shd w:val="clear" w:color="auto" w:fill="auto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3.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A142FA" w:rsidRPr="004F6AB0" w:rsidRDefault="00A142FA" w:rsidP="00A142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Питательные вещества кормов как основа полноценного кормления животных.</w:t>
            </w:r>
          </w:p>
          <w:p w:rsidR="00A142FA" w:rsidRPr="004F6AB0" w:rsidRDefault="00A142FA" w:rsidP="00A142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Протеиновая питательность кормов и научные основы полноценного протеинового питания животных. Аминокислотный состав протеинов кормов. Основные пути решения проблемы кормового протеина в сельском хозяйстве.</w:t>
            </w:r>
          </w:p>
          <w:p w:rsidR="00A142FA" w:rsidRPr="004F6AB0" w:rsidRDefault="00A142FA" w:rsidP="00A142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Углеводная питательность кормов и проблема полноценного углеводного питания животных.</w:t>
            </w:r>
          </w:p>
          <w:p w:rsidR="00A142FA" w:rsidRPr="004F6AB0" w:rsidRDefault="00A142FA" w:rsidP="00A142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Жиры кормов и научные основы полноценного липидного питания животных.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6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8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10</w:t>
            </w:r>
          </w:p>
        </w:tc>
      </w:tr>
      <w:tr w:rsidR="004F6AB0" w:rsidRPr="004F6AB0" w:rsidTr="00E142A2">
        <w:trPr>
          <w:trHeight w:val="121"/>
        </w:trPr>
        <w:tc>
          <w:tcPr>
            <w:tcW w:w="324" w:type="pct"/>
            <w:shd w:val="clear" w:color="auto" w:fill="auto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4.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A142FA" w:rsidRPr="004F6AB0" w:rsidRDefault="00A142FA" w:rsidP="00A142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 xml:space="preserve">Минеральные вещества. Научные основы полноценного минерального питания животных. Методы контроля обеспеченности животных минеральными веществами. Витамины кормов и научные основы полноценного витаминного питания животных. Факторы, определяющие потребность животных в витаминах, и формы проявления их недостаточности. Пути решения проблемы минерального и витаминного питания сельскохозяйственных животных.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11</w:t>
            </w:r>
          </w:p>
        </w:tc>
      </w:tr>
      <w:tr w:rsidR="004F6AB0" w:rsidRPr="004F6AB0" w:rsidTr="0062559A">
        <w:trPr>
          <w:trHeight w:val="121"/>
        </w:trPr>
        <w:tc>
          <w:tcPr>
            <w:tcW w:w="324" w:type="pct"/>
            <w:shd w:val="clear" w:color="auto" w:fill="auto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5.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A142FA" w:rsidRPr="004F6AB0" w:rsidRDefault="00A142FA" w:rsidP="00A142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 xml:space="preserve">Комплексная оценка питательности кормов и рационов по содержанию энергии, питательных веществ, их взаимодействию между собой и влиянию на продуктивность, </w:t>
            </w:r>
            <w:r w:rsidRPr="004F6AB0">
              <w:rPr>
                <w:sz w:val="26"/>
                <w:szCs w:val="26"/>
              </w:rPr>
              <w:lastRenderedPageBreak/>
              <w:t>здоровье и воспроизводство животных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10</w:t>
            </w:r>
          </w:p>
        </w:tc>
      </w:tr>
      <w:tr w:rsidR="004F6AB0" w:rsidRPr="004F6AB0" w:rsidTr="0062559A">
        <w:trPr>
          <w:trHeight w:val="121"/>
        </w:trPr>
        <w:tc>
          <w:tcPr>
            <w:tcW w:w="324" w:type="pct"/>
            <w:shd w:val="clear" w:color="auto" w:fill="auto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6.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A142FA" w:rsidRPr="004F6AB0" w:rsidRDefault="00A142FA" w:rsidP="003550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Понятие о кормах. Основные группы кормов. Факторы, влияющие на состав и питательность растительных кормов: вид, сорт кормовых культур, зона возделывания, условия агротехники и технологии заготовки. Методы хозяйственной и зоотехнической оценки кормов. ГОСТ на корма.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10</w:t>
            </w:r>
          </w:p>
        </w:tc>
      </w:tr>
      <w:tr w:rsidR="004F6AB0" w:rsidRPr="004F6AB0" w:rsidTr="0062559A">
        <w:trPr>
          <w:trHeight w:val="121"/>
        </w:trPr>
        <w:tc>
          <w:tcPr>
            <w:tcW w:w="324" w:type="pct"/>
            <w:shd w:val="clear" w:color="auto" w:fill="auto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7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A142FA" w:rsidRPr="004F6AB0" w:rsidRDefault="00A142FA" w:rsidP="00A142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Корма животного происхождения. Особенности химического состава и питательной ценности и значение в кормлении животных.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5</w:t>
            </w:r>
          </w:p>
        </w:tc>
      </w:tr>
      <w:tr w:rsidR="004F6AB0" w:rsidRPr="004F6AB0" w:rsidTr="0062559A">
        <w:trPr>
          <w:trHeight w:val="121"/>
        </w:trPr>
        <w:tc>
          <w:tcPr>
            <w:tcW w:w="324" w:type="pct"/>
            <w:shd w:val="clear" w:color="auto" w:fill="auto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8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A142FA" w:rsidRPr="004F6AB0" w:rsidRDefault="00A142FA" w:rsidP="003550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Продукты микробиологического и химического синтеза. Кормовые дрожжи. Химический состав, питательность. Требования ГОСТ. Рациональное использование в питании животных, нормы скармливания.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10</w:t>
            </w:r>
          </w:p>
        </w:tc>
      </w:tr>
      <w:tr w:rsidR="004F6AB0" w:rsidRPr="004F6AB0" w:rsidTr="0062559A">
        <w:trPr>
          <w:trHeight w:val="121"/>
        </w:trPr>
        <w:tc>
          <w:tcPr>
            <w:tcW w:w="324" w:type="pct"/>
            <w:shd w:val="clear" w:color="auto" w:fill="auto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9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A142FA" w:rsidRPr="004F6AB0" w:rsidRDefault="00A142FA" w:rsidP="00A142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F6AB0">
              <w:rPr>
                <w:rStyle w:val="af2"/>
                <w:b w:val="0"/>
                <w:sz w:val="26"/>
                <w:szCs w:val="26"/>
                <w:shd w:val="clear" w:color="auto" w:fill="FFFFFF"/>
              </w:rPr>
              <w:t>Биологически активные вещества.</w:t>
            </w:r>
            <w:r w:rsidRPr="004F6AB0">
              <w:rPr>
                <w:sz w:val="26"/>
                <w:szCs w:val="26"/>
              </w:rPr>
              <w:t xml:space="preserve"> Их влияние на продуктивность и обмен веществ у животных.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10</w:t>
            </w:r>
          </w:p>
        </w:tc>
      </w:tr>
      <w:tr w:rsidR="004F6AB0" w:rsidRPr="004F6AB0" w:rsidTr="0062559A">
        <w:trPr>
          <w:trHeight w:val="121"/>
        </w:trPr>
        <w:tc>
          <w:tcPr>
            <w:tcW w:w="324" w:type="pct"/>
            <w:shd w:val="clear" w:color="auto" w:fill="auto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10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A142FA" w:rsidRPr="004F6AB0" w:rsidRDefault="00A142FA" w:rsidP="00A142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 xml:space="preserve">Токсические вещества кормов. </w:t>
            </w:r>
            <w:proofErr w:type="spellStart"/>
            <w:r w:rsidRPr="004F6AB0">
              <w:rPr>
                <w:sz w:val="26"/>
                <w:szCs w:val="26"/>
              </w:rPr>
              <w:t>Микотоксины</w:t>
            </w:r>
            <w:proofErr w:type="spellEnd"/>
            <w:r w:rsidRPr="004F6AB0">
              <w:rPr>
                <w:sz w:val="26"/>
                <w:szCs w:val="26"/>
              </w:rPr>
              <w:t xml:space="preserve">, </w:t>
            </w:r>
            <w:proofErr w:type="spellStart"/>
            <w:r w:rsidRPr="004F6AB0">
              <w:rPr>
                <w:sz w:val="26"/>
                <w:szCs w:val="26"/>
              </w:rPr>
              <w:t>антитрипсины</w:t>
            </w:r>
            <w:proofErr w:type="spellEnd"/>
            <w:r w:rsidRPr="004F6AB0">
              <w:rPr>
                <w:sz w:val="26"/>
                <w:szCs w:val="26"/>
              </w:rPr>
              <w:t>, сапонины, алкалоиды и др. Меры профилактики их негативного воздействия на организм животных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9</w:t>
            </w:r>
          </w:p>
        </w:tc>
      </w:tr>
      <w:tr w:rsidR="004F6AB0" w:rsidRPr="004F6AB0" w:rsidTr="0062559A">
        <w:trPr>
          <w:trHeight w:val="121"/>
        </w:trPr>
        <w:tc>
          <w:tcPr>
            <w:tcW w:w="324" w:type="pct"/>
            <w:shd w:val="clear" w:color="auto" w:fill="auto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11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A142FA" w:rsidRPr="004F6AB0" w:rsidRDefault="00A142FA" w:rsidP="00A142FA">
            <w:pPr>
              <w:shd w:val="clear" w:color="auto" w:fill="FFFFFF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Комбинированные корма. Понятие о комбикорме. Значение комбинированных кормов в интенсификации производства продуктов животноводства. Виды комбикормов. Требования ГОСТ к их составу и питательности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10</w:t>
            </w:r>
          </w:p>
        </w:tc>
      </w:tr>
      <w:tr w:rsidR="004F6AB0" w:rsidRPr="004F6AB0" w:rsidTr="0062559A">
        <w:trPr>
          <w:trHeight w:val="121"/>
        </w:trPr>
        <w:tc>
          <w:tcPr>
            <w:tcW w:w="324" w:type="pct"/>
            <w:shd w:val="clear" w:color="auto" w:fill="auto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12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A142FA" w:rsidRPr="004F6AB0" w:rsidRDefault="00A142FA" w:rsidP="00A142F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Основы нормированного кормления. Типы кормления. Техника кормления сельскохозяйственных животных разных видов и возрастных групп.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FA" w:rsidRPr="004F6AB0" w:rsidRDefault="00A142FA" w:rsidP="00A142FA">
            <w:pPr>
              <w:jc w:val="right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10</w:t>
            </w:r>
          </w:p>
        </w:tc>
      </w:tr>
      <w:tr w:rsidR="004F6AB0" w:rsidRPr="004F6AB0" w:rsidTr="00EA3205">
        <w:trPr>
          <w:trHeight w:val="121"/>
        </w:trPr>
        <w:tc>
          <w:tcPr>
            <w:tcW w:w="324" w:type="pct"/>
            <w:shd w:val="clear" w:color="auto" w:fill="auto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13</w:t>
            </w:r>
          </w:p>
        </w:tc>
        <w:tc>
          <w:tcPr>
            <w:tcW w:w="2282" w:type="pct"/>
            <w:shd w:val="clear" w:color="auto" w:fill="auto"/>
            <w:vAlign w:val="bottom"/>
          </w:tcPr>
          <w:p w:rsidR="00A142FA" w:rsidRPr="004F6AB0" w:rsidRDefault="00A142FA" w:rsidP="00A142FA">
            <w:pPr>
              <w:spacing w:line="276" w:lineRule="auto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Итоговый контроль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A142FA" w:rsidRPr="004F6AB0" w:rsidRDefault="00A142FA" w:rsidP="00A142FA">
            <w:pPr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142FA" w:rsidRPr="004F6AB0" w:rsidRDefault="00A142FA" w:rsidP="00A142FA">
            <w:pPr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142FA" w:rsidRPr="004F6AB0" w:rsidRDefault="00A142FA" w:rsidP="00A142FA">
            <w:pPr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142FA" w:rsidRPr="004F6AB0" w:rsidRDefault="00A142FA" w:rsidP="00A142FA">
            <w:pPr>
              <w:jc w:val="center"/>
              <w:rPr>
                <w:sz w:val="26"/>
                <w:szCs w:val="26"/>
              </w:rPr>
            </w:pPr>
            <w:r w:rsidRPr="004F6AB0">
              <w:rPr>
                <w:sz w:val="26"/>
                <w:szCs w:val="26"/>
              </w:rPr>
              <w:t>1</w:t>
            </w:r>
          </w:p>
        </w:tc>
      </w:tr>
      <w:tr w:rsidR="004F6AB0" w:rsidRPr="004F6AB0" w:rsidTr="003E2CC8">
        <w:tc>
          <w:tcPr>
            <w:tcW w:w="324" w:type="pct"/>
            <w:shd w:val="clear" w:color="auto" w:fill="auto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pct"/>
            <w:shd w:val="clear" w:color="auto" w:fill="auto"/>
          </w:tcPr>
          <w:p w:rsidR="00A142FA" w:rsidRPr="004F6AB0" w:rsidRDefault="00A142FA" w:rsidP="00A142F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4F6AB0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309" w:type="pct"/>
            <w:gridSpan w:val="2"/>
            <w:vAlign w:val="bottom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6AB0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615" w:type="pct"/>
            <w:vAlign w:val="bottom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6AB0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A142FA" w:rsidRPr="004F6AB0" w:rsidRDefault="00A142FA" w:rsidP="00A142F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F6AB0">
              <w:rPr>
                <w:b/>
                <w:sz w:val="26"/>
                <w:szCs w:val="26"/>
              </w:rPr>
              <w:t>120</w:t>
            </w:r>
          </w:p>
        </w:tc>
      </w:tr>
    </w:tbl>
    <w:p w:rsidR="004F31B5" w:rsidRPr="005F3CFF" w:rsidRDefault="004F31B5" w:rsidP="00FE4E78">
      <w:pPr>
        <w:spacing w:line="276" w:lineRule="auto"/>
        <w:jc w:val="center"/>
        <w:rPr>
          <w:b/>
          <w:smallCaps/>
          <w:sz w:val="26"/>
          <w:szCs w:val="26"/>
        </w:rPr>
      </w:pPr>
    </w:p>
    <w:p w:rsidR="003623EB" w:rsidRPr="005F3CFF" w:rsidRDefault="000B6E08" w:rsidP="00FE4E78">
      <w:pPr>
        <w:spacing w:line="276" w:lineRule="auto"/>
        <w:jc w:val="center"/>
        <w:rPr>
          <w:b/>
          <w:smallCaps/>
          <w:sz w:val="26"/>
          <w:szCs w:val="26"/>
        </w:rPr>
      </w:pPr>
      <w:r w:rsidRPr="005F3CFF">
        <w:rPr>
          <w:b/>
          <w:smallCaps/>
          <w:sz w:val="26"/>
          <w:szCs w:val="26"/>
        </w:rPr>
        <w:t>6</w:t>
      </w:r>
      <w:r w:rsidR="003623EB" w:rsidRPr="005F3CFF">
        <w:rPr>
          <w:b/>
          <w:smallCaps/>
          <w:sz w:val="26"/>
          <w:szCs w:val="26"/>
        </w:rPr>
        <w:t xml:space="preserve">. </w:t>
      </w:r>
      <w:r w:rsidR="003623EB" w:rsidRPr="005F3CFF">
        <w:rPr>
          <w:b/>
          <w:bCs/>
          <w:smallCaps/>
          <w:sz w:val="26"/>
          <w:szCs w:val="26"/>
        </w:rPr>
        <w:t>Формы текущего контроля</w:t>
      </w:r>
      <w:r w:rsidR="003623EB" w:rsidRPr="005F3CFF">
        <w:rPr>
          <w:b/>
          <w:smallCaps/>
          <w:sz w:val="26"/>
          <w:szCs w:val="26"/>
        </w:rPr>
        <w:t>,</w:t>
      </w:r>
      <w:r w:rsidRPr="005F3CFF">
        <w:rPr>
          <w:b/>
          <w:smallCaps/>
          <w:sz w:val="26"/>
          <w:szCs w:val="26"/>
        </w:rPr>
        <w:t xml:space="preserve"> </w:t>
      </w:r>
      <w:r w:rsidR="003623EB" w:rsidRPr="005F3CFF">
        <w:rPr>
          <w:b/>
          <w:bCs/>
          <w:smallCaps/>
          <w:sz w:val="26"/>
          <w:szCs w:val="26"/>
        </w:rPr>
        <w:t>критерии оценки</w:t>
      </w:r>
    </w:p>
    <w:p w:rsidR="00FB504D" w:rsidRPr="005F3CFF" w:rsidRDefault="003623EB" w:rsidP="00FE4E7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5F3CFF">
        <w:rPr>
          <w:b/>
          <w:sz w:val="26"/>
          <w:szCs w:val="26"/>
        </w:rPr>
        <w:lastRenderedPageBreak/>
        <w:t>6.1. Итоговый контроль</w:t>
      </w:r>
    </w:p>
    <w:p w:rsidR="00FB504D" w:rsidRPr="005F3CFF" w:rsidRDefault="00FB504D" w:rsidP="00FE4E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F3CFF">
        <w:rPr>
          <w:sz w:val="26"/>
          <w:szCs w:val="26"/>
        </w:rPr>
        <w:t>Формой итогового контроля является собеседование, реферат или зачет (на усмотрение научного руководителя)</w:t>
      </w:r>
      <w:r w:rsidR="00663CB9" w:rsidRPr="005F3CFF">
        <w:rPr>
          <w:sz w:val="26"/>
          <w:szCs w:val="26"/>
        </w:rPr>
        <w:t>.</w:t>
      </w:r>
    </w:p>
    <w:p w:rsidR="00506393" w:rsidRPr="005F3CFF" w:rsidRDefault="006D2C97" w:rsidP="00FE4E78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5F3CFF">
        <w:rPr>
          <w:b/>
          <w:i/>
          <w:sz w:val="26"/>
          <w:szCs w:val="26"/>
        </w:rPr>
        <w:t>Перечень вопросов для зачета:</w:t>
      </w:r>
    </w:p>
    <w:p w:rsidR="00027427" w:rsidRPr="005F3CFF" w:rsidRDefault="00027427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Какое значение для оценки питательности кормов имеет химический состав кормов.</w:t>
      </w:r>
    </w:p>
    <w:p w:rsidR="00027427" w:rsidRPr="005F3CFF" w:rsidRDefault="00027427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 xml:space="preserve">Что понимается под питательностью кормов? </w:t>
      </w:r>
    </w:p>
    <w:p w:rsidR="00027427" w:rsidRPr="00693FD2" w:rsidRDefault="00027427" w:rsidP="00693FD2">
      <w:pPr>
        <w:pStyle w:val="af0"/>
        <w:numPr>
          <w:ilvl w:val="0"/>
          <w:numId w:val="24"/>
        </w:numPr>
        <w:rPr>
          <w:sz w:val="26"/>
          <w:szCs w:val="26"/>
        </w:rPr>
      </w:pPr>
      <w:r w:rsidRPr="00693FD2">
        <w:rPr>
          <w:sz w:val="26"/>
          <w:szCs w:val="26"/>
        </w:rPr>
        <w:t xml:space="preserve">Схема классификации кормов. </w:t>
      </w:r>
      <w:r w:rsidR="00693FD2" w:rsidRPr="00693FD2">
        <w:rPr>
          <w:sz w:val="26"/>
          <w:szCs w:val="26"/>
        </w:rPr>
        <w:t>Расскажите о классификации кормов и ее значении для организации полноценного кормления животных.</w:t>
      </w:r>
    </w:p>
    <w:p w:rsidR="00027427" w:rsidRPr="005F3CFF" w:rsidRDefault="00027427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 xml:space="preserve">Что такое переваримость питательных веществ корма и методы ее определения? </w:t>
      </w:r>
    </w:p>
    <w:p w:rsidR="00027427" w:rsidRPr="005F3CFF" w:rsidRDefault="00027427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Показатели общей питательности кормов</w:t>
      </w:r>
      <w:r w:rsidR="003E2CC8" w:rsidRPr="005F3CFF">
        <w:rPr>
          <w:sz w:val="26"/>
          <w:szCs w:val="26"/>
          <w:lang w:val="ru-RU"/>
        </w:rPr>
        <w:t>.</w:t>
      </w:r>
    </w:p>
    <w:p w:rsidR="003E2CC8" w:rsidRPr="005F3CFF" w:rsidRDefault="003E2CC8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color w:val="1A1A1A"/>
          <w:sz w:val="26"/>
          <w:szCs w:val="26"/>
        </w:rPr>
        <w:t>Протеиновая питательность кормов</w:t>
      </w:r>
      <w:r w:rsidRPr="005F3CFF">
        <w:rPr>
          <w:color w:val="1A1A1A"/>
          <w:sz w:val="26"/>
          <w:szCs w:val="26"/>
          <w:lang w:val="ru-RU"/>
        </w:rPr>
        <w:t>.</w:t>
      </w:r>
      <w:r w:rsidRPr="005F3CFF">
        <w:rPr>
          <w:sz w:val="26"/>
          <w:szCs w:val="26"/>
        </w:rPr>
        <w:t xml:space="preserve"> Аминокислотный состав протеинов кормов.</w:t>
      </w:r>
    </w:p>
    <w:p w:rsidR="003E2CC8" w:rsidRPr="005F3CFF" w:rsidRDefault="003E2CC8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color w:val="1A1A1A"/>
          <w:sz w:val="26"/>
          <w:szCs w:val="26"/>
        </w:rPr>
        <w:t>Углеводная питательность кормов</w:t>
      </w:r>
      <w:r w:rsidRPr="005F3CFF">
        <w:rPr>
          <w:color w:val="1A1A1A"/>
          <w:sz w:val="26"/>
          <w:szCs w:val="26"/>
          <w:lang w:val="ru-RU"/>
        </w:rPr>
        <w:t>. Структурные углеводы кормов</w:t>
      </w:r>
      <w:r w:rsidR="003C0839" w:rsidRPr="005F3CFF">
        <w:rPr>
          <w:color w:val="1A1A1A"/>
          <w:sz w:val="26"/>
          <w:szCs w:val="26"/>
          <w:lang w:val="ru-RU"/>
        </w:rPr>
        <w:t>.</w:t>
      </w:r>
    </w:p>
    <w:p w:rsidR="00501AF4" w:rsidRPr="005F3CFF" w:rsidRDefault="00501AF4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Липидное питание животных и его влияние на продуктивность</w:t>
      </w:r>
      <w:r w:rsidRPr="005F3CFF">
        <w:rPr>
          <w:sz w:val="26"/>
          <w:szCs w:val="26"/>
          <w:lang w:val="ru-RU"/>
        </w:rPr>
        <w:t>.</w:t>
      </w:r>
    </w:p>
    <w:p w:rsidR="004B2676" w:rsidRPr="005F3CFF" w:rsidRDefault="004B2676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Перечислить методы определения энергетической ценности кормов</w:t>
      </w:r>
      <w:r w:rsidR="00167F75" w:rsidRPr="005F3CFF">
        <w:rPr>
          <w:sz w:val="26"/>
          <w:szCs w:val="26"/>
        </w:rPr>
        <w:t>. Схема распределения энергии корма в организме животного.</w:t>
      </w:r>
    </w:p>
    <w:p w:rsidR="004B2676" w:rsidRDefault="004B2676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Факторы, определяющие полноценность минерального питания животных.</w:t>
      </w:r>
    </w:p>
    <w:p w:rsidR="00C120F1" w:rsidRPr="00C120F1" w:rsidRDefault="00C120F1" w:rsidP="00C120F1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Назовите источники минеральных веществ, необходимых для полноценного кормления животных.</w:t>
      </w:r>
    </w:p>
    <w:p w:rsidR="004B2676" w:rsidRPr="005F3CFF" w:rsidRDefault="004B2676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b/>
          <w:i/>
          <w:sz w:val="26"/>
          <w:szCs w:val="26"/>
        </w:rPr>
      </w:pPr>
      <w:r w:rsidRPr="005F3CFF">
        <w:rPr>
          <w:sz w:val="26"/>
          <w:szCs w:val="26"/>
        </w:rPr>
        <w:t>Факторы, определяющие полноценность витаминного питания животных</w:t>
      </w:r>
    </w:p>
    <w:p w:rsidR="00463D30" w:rsidRPr="00463D30" w:rsidRDefault="00027427" w:rsidP="00463D30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.</w:t>
      </w:r>
      <w:r w:rsidR="00C120F1" w:rsidRPr="00C120F1">
        <w:rPr>
          <w:sz w:val="26"/>
          <w:szCs w:val="26"/>
        </w:rPr>
        <w:t xml:space="preserve"> </w:t>
      </w:r>
      <w:r w:rsidR="00463D30" w:rsidRPr="005F3CFF">
        <w:rPr>
          <w:sz w:val="26"/>
          <w:szCs w:val="26"/>
        </w:rPr>
        <w:t>Перечислите естественные источники витаминов и их синтетические препараты.</w:t>
      </w:r>
      <w:r w:rsidR="00463D30">
        <w:rPr>
          <w:sz w:val="26"/>
          <w:szCs w:val="26"/>
          <w:lang w:val="ru-RU"/>
        </w:rPr>
        <w:t xml:space="preserve"> Биологическая роль витаминов.</w:t>
      </w:r>
    </w:p>
    <w:p w:rsidR="00463D30" w:rsidRDefault="00463D30" w:rsidP="00C120F1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Каковы последствия несбалансированного кормления животных</w:t>
      </w:r>
    </w:p>
    <w:p w:rsidR="00027427" w:rsidRPr="005F3CFF" w:rsidRDefault="00027427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 xml:space="preserve">Чем отличаются корма животного происхождения от растительного? </w:t>
      </w:r>
    </w:p>
    <w:p w:rsidR="003C0839" w:rsidRPr="005F3CFF" w:rsidRDefault="003C0839" w:rsidP="003C0839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Кормовые дрожжи</w:t>
      </w:r>
      <w:r w:rsidRPr="005F3CFF">
        <w:rPr>
          <w:sz w:val="26"/>
          <w:szCs w:val="26"/>
          <w:lang w:val="ru-RU"/>
        </w:rPr>
        <w:t>. И</w:t>
      </w:r>
      <w:r w:rsidR="004F2CC0" w:rsidRPr="005F3CFF">
        <w:rPr>
          <w:sz w:val="26"/>
          <w:szCs w:val="26"/>
        </w:rPr>
        <w:t>использование</w:t>
      </w:r>
      <w:r w:rsidRPr="005F3CFF">
        <w:rPr>
          <w:sz w:val="26"/>
          <w:szCs w:val="26"/>
          <w:lang w:val="ru-RU"/>
        </w:rPr>
        <w:t xml:space="preserve"> в составе рациона. Значение их для животного организма.</w:t>
      </w:r>
    </w:p>
    <w:p w:rsidR="00027427" w:rsidRPr="005F3CFF" w:rsidRDefault="00027427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 xml:space="preserve">Какие основные элементы составляют систему нормированного кормления животных? Что входит в понятие технологической нормы кормления? </w:t>
      </w:r>
    </w:p>
    <w:p w:rsidR="00027427" w:rsidRPr="005F3CFF" w:rsidRDefault="00027427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 xml:space="preserve">Детализированные нормы кормления </w:t>
      </w:r>
      <w:r w:rsidR="003550C4" w:rsidRPr="00411738">
        <w:rPr>
          <w:sz w:val="26"/>
          <w:szCs w:val="26"/>
        </w:rPr>
        <w:t>сельскохозяйственных</w:t>
      </w:r>
      <w:r w:rsidR="003550C4" w:rsidRPr="005F3CFF">
        <w:rPr>
          <w:sz w:val="26"/>
          <w:szCs w:val="26"/>
        </w:rPr>
        <w:t xml:space="preserve"> </w:t>
      </w:r>
      <w:r w:rsidRPr="005F3CFF">
        <w:rPr>
          <w:sz w:val="26"/>
          <w:szCs w:val="26"/>
        </w:rPr>
        <w:t xml:space="preserve">животных, их сущность. </w:t>
      </w:r>
    </w:p>
    <w:p w:rsidR="00027427" w:rsidRPr="005F3CFF" w:rsidRDefault="00027427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</w:rPr>
        <w:t>Дайте определение понятий о рационе, структуре рациона и типе кормления животных. Классифи</w:t>
      </w:r>
      <w:r w:rsidR="004F427E" w:rsidRPr="005F3CFF">
        <w:rPr>
          <w:sz w:val="26"/>
          <w:szCs w:val="26"/>
        </w:rPr>
        <w:t>кация типов кормления животных.</w:t>
      </w:r>
    </w:p>
    <w:p w:rsidR="004F427E" w:rsidRPr="005F3CFF" w:rsidRDefault="004F427E" w:rsidP="003E2CC8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proofErr w:type="spellStart"/>
      <w:r w:rsidRPr="005F3CFF">
        <w:rPr>
          <w:sz w:val="26"/>
          <w:szCs w:val="26"/>
        </w:rPr>
        <w:t>Микотоксины</w:t>
      </w:r>
      <w:proofErr w:type="spellEnd"/>
      <w:r w:rsidRPr="005F3CFF">
        <w:rPr>
          <w:sz w:val="26"/>
          <w:szCs w:val="26"/>
        </w:rPr>
        <w:t xml:space="preserve">, </w:t>
      </w:r>
      <w:proofErr w:type="spellStart"/>
      <w:r w:rsidRPr="005F3CFF">
        <w:rPr>
          <w:sz w:val="26"/>
          <w:szCs w:val="26"/>
        </w:rPr>
        <w:t>антитрипсины</w:t>
      </w:r>
      <w:proofErr w:type="spellEnd"/>
      <w:r w:rsidRPr="005F3CFF">
        <w:rPr>
          <w:sz w:val="26"/>
          <w:szCs w:val="26"/>
          <w:lang w:val="ru-RU"/>
        </w:rPr>
        <w:t xml:space="preserve"> и другие токсические вещества кормов</w:t>
      </w:r>
      <w:r w:rsidR="000B47D2" w:rsidRPr="005F3CFF">
        <w:rPr>
          <w:sz w:val="26"/>
          <w:szCs w:val="26"/>
          <w:lang w:val="ru-RU"/>
        </w:rPr>
        <w:t xml:space="preserve">. Профилактические мероприятия отравлений животных </w:t>
      </w:r>
      <w:proofErr w:type="spellStart"/>
      <w:r w:rsidR="000B47D2" w:rsidRPr="005F3CFF">
        <w:rPr>
          <w:sz w:val="26"/>
          <w:szCs w:val="26"/>
          <w:lang w:val="ru-RU"/>
        </w:rPr>
        <w:t>микотоксинами</w:t>
      </w:r>
      <w:proofErr w:type="spellEnd"/>
      <w:r w:rsidR="000B47D2" w:rsidRPr="005F3CFF">
        <w:rPr>
          <w:sz w:val="26"/>
          <w:szCs w:val="26"/>
          <w:lang w:val="ru-RU"/>
        </w:rPr>
        <w:t>.</w:t>
      </w:r>
    </w:p>
    <w:p w:rsidR="00997B29" w:rsidRPr="005F3CFF" w:rsidRDefault="000B47D2" w:rsidP="00501AF4">
      <w:pPr>
        <w:pStyle w:val="af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F3CFF">
        <w:rPr>
          <w:sz w:val="26"/>
          <w:szCs w:val="26"/>
          <w:lang w:val="ru-RU"/>
        </w:rPr>
        <w:t>Комбикорм. Характеристика, виды, составы.</w:t>
      </w:r>
    </w:p>
    <w:p w:rsidR="00027427" w:rsidRPr="005F3CFF" w:rsidRDefault="00027427" w:rsidP="0002742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6D2C97" w:rsidRPr="005F3CFF" w:rsidRDefault="006D2C97" w:rsidP="00FE4E78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5F3CFF">
        <w:rPr>
          <w:b/>
          <w:i/>
          <w:sz w:val="26"/>
          <w:szCs w:val="26"/>
        </w:rPr>
        <w:t>Темы рефератов</w:t>
      </w:r>
      <w:r w:rsidR="00AE2C34" w:rsidRPr="005F3CFF">
        <w:rPr>
          <w:b/>
          <w:i/>
          <w:sz w:val="26"/>
          <w:szCs w:val="26"/>
        </w:rPr>
        <w:t>:</w:t>
      </w:r>
    </w:p>
    <w:p w:rsidR="006D2C97" w:rsidRPr="005F3CFF" w:rsidRDefault="006D2C97" w:rsidP="00FE4E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F3CFF">
        <w:rPr>
          <w:sz w:val="26"/>
          <w:szCs w:val="26"/>
        </w:rPr>
        <w:t>Темы рефератов определяются в соответствии с тематикой научных</w:t>
      </w:r>
      <w:r w:rsidR="000D7B48" w:rsidRPr="005F3CFF">
        <w:rPr>
          <w:sz w:val="26"/>
          <w:szCs w:val="26"/>
        </w:rPr>
        <w:t xml:space="preserve"> </w:t>
      </w:r>
      <w:r w:rsidRPr="005F3CFF">
        <w:rPr>
          <w:sz w:val="26"/>
          <w:szCs w:val="26"/>
        </w:rPr>
        <w:t>исследований аспирантов и оформляются согласно требованиям к</w:t>
      </w:r>
      <w:r w:rsidR="000D7B48" w:rsidRPr="005F3CFF">
        <w:rPr>
          <w:sz w:val="26"/>
          <w:szCs w:val="26"/>
        </w:rPr>
        <w:t xml:space="preserve"> </w:t>
      </w:r>
      <w:r w:rsidRPr="005F3CFF">
        <w:rPr>
          <w:sz w:val="26"/>
          <w:szCs w:val="26"/>
        </w:rPr>
        <w:t>оформлению на</w:t>
      </w:r>
      <w:r w:rsidR="000D7B48" w:rsidRPr="005F3CFF">
        <w:rPr>
          <w:sz w:val="26"/>
          <w:szCs w:val="26"/>
        </w:rPr>
        <w:t>учных рефератов.</w:t>
      </w:r>
    </w:p>
    <w:p w:rsidR="00EB2BF6" w:rsidRPr="00EA3205" w:rsidRDefault="0021283D" w:rsidP="00EA3205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EA3205">
        <w:rPr>
          <w:sz w:val="26"/>
          <w:szCs w:val="26"/>
        </w:rPr>
        <w:lastRenderedPageBreak/>
        <w:t>Повышение полноценности кормления и эффективности использования кормов в скотоводстве</w:t>
      </w:r>
      <w:r w:rsidR="00506393" w:rsidRPr="00EA3205">
        <w:rPr>
          <w:sz w:val="26"/>
          <w:szCs w:val="26"/>
        </w:rPr>
        <w:t>.</w:t>
      </w:r>
    </w:p>
    <w:p w:rsidR="00732AEF" w:rsidRPr="00EA3205" w:rsidRDefault="00732AEF" w:rsidP="00EA3205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EA3205">
        <w:rPr>
          <w:sz w:val="26"/>
          <w:szCs w:val="26"/>
        </w:rPr>
        <w:t>Протеиновое питание животных и его влияние на продуктивность.</w:t>
      </w:r>
    </w:p>
    <w:p w:rsidR="00732AEF" w:rsidRPr="00EA3205" w:rsidRDefault="00732AEF" w:rsidP="00EA3205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EA3205">
        <w:rPr>
          <w:sz w:val="26"/>
          <w:szCs w:val="26"/>
        </w:rPr>
        <w:t>Углеводное питание животных и его влияние на продуктивность.</w:t>
      </w:r>
    </w:p>
    <w:p w:rsidR="00732AEF" w:rsidRPr="00EA3205" w:rsidRDefault="00732AEF" w:rsidP="00EA3205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EA3205">
        <w:rPr>
          <w:sz w:val="26"/>
          <w:szCs w:val="26"/>
        </w:rPr>
        <w:t>Липидное питание животных и его влияние на продуктивность.</w:t>
      </w:r>
    </w:p>
    <w:p w:rsidR="00C13AE0" w:rsidRPr="00EA3205" w:rsidRDefault="00C13AE0" w:rsidP="00EA3205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EA3205">
        <w:rPr>
          <w:sz w:val="26"/>
          <w:szCs w:val="26"/>
        </w:rPr>
        <w:t>Комбикорма, их состав и использование в кормлении животных.</w:t>
      </w:r>
    </w:p>
    <w:p w:rsidR="001A64CB" w:rsidRPr="00EA3205" w:rsidRDefault="00BF64FA" w:rsidP="00EA3205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EA3205">
        <w:rPr>
          <w:sz w:val="26"/>
          <w:szCs w:val="26"/>
        </w:rPr>
        <w:t xml:space="preserve">Роль микроэлементов в кормлении животных. Методы контроля </w:t>
      </w:r>
      <w:proofErr w:type="spellStart"/>
      <w:r w:rsidRPr="00EA3205">
        <w:rPr>
          <w:sz w:val="26"/>
          <w:szCs w:val="26"/>
        </w:rPr>
        <w:t>микроминерального</w:t>
      </w:r>
      <w:proofErr w:type="spellEnd"/>
      <w:r w:rsidRPr="00EA3205">
        <w:rPr>
          <w:sz w:val="26"/>
          <w:szCs w:val="26"/>
        </w:rPr>
        <w:t xml:space="preserve"> питания животных.</w:t>
      </w:r>
    </w:p>
    <w:p w:rsidR="00501AF4" w:rsidRPr="00EA3205" w:rsidRDefault="00501AF4" w:rsidP="00EA3205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EA3205">
        <w:rPr>
          <w:sz w:val="26"/>
          <w:szCs w:val="26"/>
        </w:rPr>
        <w:t>Селен в кормлении сельскохозяйственных животных.</w:t>
      </w:r>
    </w:p>
    <w:p w:rsidR="00732AEF" w:rsidRPr="00EA3205" w:rsidRDefault="00732AEF" w:rsidP="00EA3205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EA3205">
        <w:rPr>
          <w:sz w:val="26"/>
          <w:szCs w:val="26"/>
        </w:rPr>
        <w:t>Содержание каротина в кормах и его роль в полноценном кормлении сельскохозяйственных животных.</w:t>
      </w:r>
    </w:p>
    <w:p w:rsidR="001A64CB" w:rsidRPr="00EA3205" w:rsidRDefault="00BF64FA" w:rsidP="00EA3205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426"/>
        <w:rPr>
          <w:sz w:val="26"/>
          <w:szCs w:val="26"/>
        </w:rPr>
      </w:pPr>
      <w:r w:rsidRPr="00EA3205">
        <w:rPr>
          <w:sz w:val="26"/>
          <w:szCs w:val="26"/>
        </w:rPr>
        <w:t>Силос, научные основы технологии силосования, питательность и рациональное использование в кормлении животных.</w:t>
      </w:r>
    </w:p>
    <w:p w:rsidR="0057252A" w:rsidRPr="005F3CFF" w:rsidRDefault="0057252A" w:rsidP="00FE4E78">
      <w:pPr>
        <w:autoSpaceDE w:val="0"/>
        <w:autoSpaceDN w:val="0"/>
        <w:adjustRightInd w:val="0"/>
        <w:spacing w:line="276" w:lineRule="auto"/>
        <w:ind w:left="720"/>
        <w:jc w:val="both"/>
        <w:rPr>
          <w:color w:val="FF0000"/>
          <w:sz w:val="26"/>
          <w:szCs w:val="26"/>
        </w:rPr>
      </w:pPr>
    </w:p>
    <w:p w:rsidR="000B3B17" w:rsidRPr="005F3CFF" w:rsidRDefault="00702CB7" w:rsidP="00FE4E78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5F3CFF">
        <w:rPr>
          <w:b/>
          <w:i/>
          <w:sz w:val="26"/>
          <w:szCs w:val="26"/>
        </w:rPr>
        <w:t>Перечень оценочных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93"/>
        <w:gridCol w:w="4613"/>
        <w:gridCol w:w="2273"/>
      </w:tblGrid>
      <w:tr w:rsidR="00B63B00" w:rsidRPr="005F3CFF" w:rsidTr="00EB2BF6">
        <w:tc>
          <w:tcPr>
            <w:tcW w:w="296" w:type="pct"/>
          </w:tcPr>
          <w:p w:rsidR="00702CB7" w:rsidRPr="005F3CFF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№</w:t>
            </w:r>
            <w:r w:rsidR="00D04408" w:rsidRPr="005F3CFF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1015" w:type="pct"/>
          </w:tcPr>
          <w:p w:rsidR="00702CB7" w:rsidRPr="005F3CFF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Наименование оценочного средства</w:t>
            </w:r>
          </w:p>
        </w:tc>
        <w:tc>
          <w:tcPr>
            <w:tcW w:w="2471" w:type="pct"/>
          </w:tcPr>
          <w:p w:rsidR="00702CB7" w:rsidRPr="005F3CFF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Краткая характеристика</w:t>
            </w:r>
          </w:p>
        </w:tc>
        <w:tc>
          <w:tcPr>
            <w:tcW w:w="1218" w:type="pct"/>
          </w:tcPr>
          <w:p w:rsidR="00702CB7" w:rsidRPr="005F3CFF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Представление оценочного средства в ФОС</w:t>
            </w:r>
          </w:p>
        </w:tc>
      </w:tr>
      <w:tr w:rsidR="00B63B00" w:rsidRPr="005F3CFF" w:rsidTr="00EB2BF6">
        <w:tc>
          <w:tcPr>
            <w:tcW w:w="296" w:type="pct"/>
          </w:tcPr>
          <w:p w:rsidR="00702CB7" w:rsidRPr="005F3CFF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1</w:t>
            </w:r>
          </w:p>
        </w:tc>
        <w:tc>
          <w:tcPr>
            <w:tcW w:w="1015" w:type="pct"/>
          </w:tcPr>
          <w:p w:rsidR="00702CB7" w:rsidRPr="005F3CFF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Реферат</w:t>
            </w:r>
          </w:p>
        </w:tc>
        <w:tc>
          <w:tcPr>
            <w:tcW w:w="2471" w:type="pct"/>
          </w:tcPr>
          <w:p w:rsidR="00702CB7" w:rsidRPr="005F3CFF" w:rsidRDefault="00702CB7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Продукт самостоятельной работы аспиранта,</w:t>
            </w:r>
            <w:r w:rsidR="00D04408" w:rsidRPr="005F3CFF">
              <w:rPr>
                <w:sz w:val="26"/>
                <w:szCs w:val="26"/>
              </w:rPr>
              <w:t xml:space="preserve"> </w:t>
            </w:r>
            <w:r w:rsidRPr="005F3CFF">
              <w:rPr>
                <w:sz w:val="26"/>
                <w:szCs w:val="26"/>
              </w:rPr>
              <w:t>представляющий собой краткое изложение в</w:t>
            </w:r>
            <w:r w:rsidR="00D04408" w:rsidRPr="005F3CFF">
              <w:rPr>
                <w:sz w:val="26"/>
                <w:szCs w:val="26"/>
              </w:rPr>
              <w:t xml:space="preserve"> </w:t>
            </w:r>
            <w:r w:rsidRPr="005F3CFF">
              <w:rPr>
                <w:sz w:val="26"/>
                <w:szCs w:val="26"/>
              </w:rPr>
              <w:t>письменном виде полученных результатов</w:t>
            </w:r>
            <w:r w:rsidR="00D04408" w:rsidRPr="005F3CFF">
              <w:rPr>
                <w:sz w:val="26"/>
                <w:szCs w:val="26"/>
              </w:rPr>
              <w:t xml:space="preserve"> </w:t>
            </w:r>
            <w:r w:rsidRPr="005F3CFF">
              <w:rPr>
                <w:sz w:val="26"/>
                <w:szCs w:val="26"/>
              </w:rPr>
              <w:t>теоретиче</w:t>
            </w:r>
            <w:r w:rsidR="00D04408" w:rsidRPr="005F3CFF">
              <w:rPr>
                <w:sz w:val="26"/>
                <w:szCs w:val="26"/>
              </w:rPr>
              <w:t>ского анализа определенной науч</w:t>
            </w:r>
            <w:r w:rsidRPr="005F3CFF">
              <w:rPr>
                <w:sz w:val="26"/>
                <w:szCs w:val="26"/>
              </w:rPr>
              <w:t>ной (учебно-исследовательской) темы, где</w:t>
            </w:r>
            <w:r w:rsidR="00D04408" w:rsidRPr="005F3CFF">
              <w:rPr>
                <w:sz w:val="26"/>
                <w:szCs w:val="26"/>
              </w:rPr>
              <w:t xml:space="preserve"> </w:t>
            </w:r>
            <w:r w:rsidRPr="005F3CFF">
              <w:rPr>
                <w:sz w:val="26"/>
                <w:szCs w:val="26"/>
              </w:rPr>
              <w:t>автор рас</w:t>
            </w:r>
            <w:r w:rsidR="00D04408" w:rsidRPr="005F3CFF">
              <w:rPr>
                <w:sz w:val="26"/>
                <w:szCs w:val="26"/>
              </w:rPr>
              <w:t>крывает суть исследуемой пробле</w:t>
            </w:r>
            <w:r w:rsidRPr="005F3CFF">
              <w:rPr>
                <w:sz w:val="26"/>
                <w:szCs w:val="26"/>
              </w:rPr>
              <w:t>мы, приводит различные точки зрения, а</w:t>
            </w:r>
            <w:r w:rsidR="00D04408" w:rsidRPr="005F3CFF">
              <w:rPr>
                <w:sz w:val="26"/>
                <w:szCs w:val="26"/>
              </w:rPr>
              <w:t xml:space="preserve"> </w:t>
            </w:r>
            <w:r w:rsidRPr="005F3CFF">
              <w:rPr>
                <w:sz w:val="26"/>
                <w:szCs w:val="26"/>
              </w:rPr>
              <w:t>также собственные взгляды на нее.</w:t>
            </w:r>
          </w:p>
        </w:tc>
        <w:tc>
          <w:tcPr>
            <w:tcW w:w="1218" w:type="pct"/>
          </w:tcPr>
          <w:p w:rsidR="00702CB7" w:rsidRPr="005F3CFF" w:rsidRDefault="0029539A" w:rsidP="00FE4E78">
            <w:pPr>
              <w:spacing w:line="276" w:lineRule="auto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Темы рефератов</w:t>
            </w:r>
          </w:p>
        </w:tc>
      </w:tr>
      <w:tr w:rsidR="00B63B00" w:rsidRPr="005F3CFF" w:rsidTr="00EB2BF6">
        <w:tc>
          <w:tcPr>
            <w:tcW w:w="296" w:type="pct"/>
          </w:tcPr>
          <w:p w:rsidR="00702CB7" w:rsidRPr="005F3CFF" w:rsidRDefault="00D04408" w:rsidP="00FE4E78">
            <w:pPr>
              <w:spacing w:line="276" w:lineRule="auto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2</w:t>
            </w:r>
          </w:p>
        </w:tc>
        <w:tc>
          <w:tcPr>
            <w:tcW w:w="1015" w:type="pct"/>
          </w:tcPr>
          <w:p w:rsidR="00702CB7" w:rsidRPr="005F3CFF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Собеседование</w:t>
            </w:r>
          </w:p>
        </w:tc>
        <w:tc>
          <w:tcPr>
            <w:tcW w:w="2471" w:type="pct"/>
          </w:tcPr>
          <w:p w:rsidR="00702CB7" w:rsidRPr="005F3CFF" w:rsidRDefault="00702CB7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Средство к</w:t>
            </w:r>
            <w:r w:rsidR="0029539A" w:rsidRPr="005F3CFF">
              <w:rPr>
                <w:sz w:val="26"/>
                <w:szCs w:val="26"/>
              </w:rPr>
              <w:t>онтроля, организованное как спе</w:t>
            </w:r>
            <w:r w:rsidRPr="005F3CFF">
              <w:rPr>
                <w:sz w:val="26"/>
                <w:szCs w:val="26"/>
              </w:rPr>
              <w:t>циальная беседа педагогического работника</w:t>
            </w:r>
            <w:r w:rsidR="0029539A" w:rsidRPr="005F3CFF">
              <w:rPr>
                <w:sz w:val="26"/>
                <w:szCs w:val="26"/>
              </w:rPr>
              <w:t xml:space="preserve"> </w:t>
            </w:r>
            <w:r w:rsidRPr="005F3CFF">
              <w:rPr>
                <w:sz w:val="26"/>
                <w:szCs w:val="26"/>
              </w:rPr>
              <w:t>с обуча</w:t>
            </w:r>
            <w:r w:rsidR="0029539A" w:rsidRPr="005F3CFF">
              <w:rPr>
                <w:sz w:val="26"/>
                <w:szCs w:val="26"/>
              </w:rPr>
              <w:t>ющимся на темы, связанные с изу</w:t>
            </w:r>
            <w:r w:rsidRPr="005F3CFF">
              <w:rPr>
                <w:sz w:val="26"/>
                <w:szCs w:val="26"/>
              </w:rPr>
              <w:t>чаемой дисциплино</w:t>
            </w:r>
            <w:r w:rsidR="0029539A" w:rsidRPr="005F3CFF">
              <w:rPr>
                <w:sz w:val="26"/>
                <w:szCs w:val="26"/>
              </w:rPr>
              <w:t>й, и рассчитанное на вы</w:t>
            </w:r>
            <w:r w:rsidRPr="005F3CFF">
              <w:rPr>
                <w:sz w:val="26"/>
                <w:szCs w:val="26"/>
              </w:rPr>
              <w:t>яснение объема знаний обучающегося по</w:t>
            </w:r>
            <w:r w:rsidR="0029539A" w:rsidRPr="005F3CFF">
              <w:rPr>
                <w:sz w:val="26"/>
                <w:szCs w:val="26"/>
              </w:rPr>
              <w:t xml:space="preserve"> </w:t>
            </w:r>
            <w:r w:rsidRPr="005F3CFF">
              <w:rPr>
                <w:sz w:val="26"/>
                <w:szCs w:val="26"/>
              </w:rPr>
              <w:t>определенному разделу, теме, проблеме и</w:t>
            </w:r>
            <w:r w:rsidR="0029539A" w:rsidRPr="005F3CFF">
              <w:rPr>
                <w:sz w:val="26"/>
                <w:szCs w:val="26"/>
              </w:rPr>
              <w:t xml:space="preserve"> </w:t>
            </w:r>
            <w:r w:rsidRPr="005F3CFF">
              <w:rPr>
                <w:sz w:val="26"/>
                <w:szCs w:val="26"/>
              </w:rPr>
              <w:t>т.п.</w:t>
            </w:r>
          </w:p>
        </w:tc>
        <w:tc>
          <w:tcPr>
            <w:tcW w:w="1218" w:type="pct"/>
          </w:tcPr>
          <w:p w:rsidR="0029539A" w:rsidRPr="005F3CFF" w:rsidRDefault="0029539A" w:rsidP="00FE4E78">
            <w:pPr>
              <w:spacing w:line="276" w:lineRule="auto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Вопросы по темам дисциплины:</w:t>
            </w:r>
          </w:p>
          <w:p w:rsidR="0029539A" w:rsidRPr="005F3CFF" w:rsidRDefault="004F1EC8" w:rsidP="00FE4E78">
            <w:pPr>
              <w:spacing w:line="276" w:lineRule="auto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-</w:t>
            </w:r>
            <w:r w:rsidR="0029539A" w:rsidRPr="005F3CFF">
              <w:rPr>
                <w:sz w:val="26"/>
                <w:szCs w:val="26"/>
              </w:rPr>
              <w:t>перечень вопросов к семинару,</w:t>
            </w:r>
          </w:p>
          <w:p w:rsidR="0029539A" w:rsidRPr="005F3CFF" w:rsidRDefault="004F1EC8" w:rsidP="00FE4E78">
            <w:pPr>
              <w:spacing w:line="276" w:lineRule="auto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-</w:t>
            </w:r>
            <w:r w:rsidR="0029539A" w:rsidRPr="005F3CFF">
              <w:rPr>
                <w:sz w:val="26"/>
                <w:szCs w:val="26"/>
              </w:rPr>
              <w:t>для устного опроса</w:t>
            </w:r>
          </w:p>
          <w:p w:rsidR="00702CB7" w:rsidRPr="005F3CFF" w:rsidRDefault="004F1EC8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-</w:t>
            </w:r>
            <w:r w:rsidR="0029539A" w:rsidRPr="005F3CFF">
              <w:rPr>
                <w:sz w:val="26"/>
                <w:szCs w:val="26"/>
              </w:rPr>
              <w:t>задания для самостоятельной работы</w:t>
            </w:r>
          </w:p>
        </w:tc>
      </w:tr>
      <w:tr w:rsidR="00B63B00" w:rsidRPr="005F3CFF" w:rsidTr="00EB2BF6">
        <w:tc>
          <w:tcPr>
            <w:tcW w:w="296" w:type="pct"/>
          </w:tcPr>
          <w:p w:rsidR="00702CB7" w:rsidRPr="005F3CFF" w:rsidRDefault="001D48D2" w:rsidP="00FE4E78">
            <w:pPr>
              <w:spacing w:line="276" w:lineRule="auto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3</w:t>
            </w:r>
          </w:p>
        </w:tc>
        <w:tc>
          <w:tcPr>
            <w:tcW w:w="1015" w:type="pct"/>
          </w:tcPr>
          <w:p w:rsidR="00702CB7" w:rsidRPr="005F3CFF" w:rsidRDefault="00702CB7" w:rsidP="00FE4E78">
            <w:pPr>
              <w:spacing w:line="276" w:lineRule="auto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Зачет</w:t>
            </w:r>
          </w:p>
        </w:tc>
        <w:tc>
          <w:tcPr>
            <w:tcW w:w="2471" w:type="pct"/>
          </w:tcPr>
          <w:p w:rsidR="00702CB7" w:rsidRPr="005F3CFF" w:rsidRDefault="00702CB7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Продукт самостоятельной работы аспиранта,</w:t>
            </w:r>
            <w:r w:rsidR="0029539A" w:rsidRPr="005F3CFF">
              <w:rPr>
                <w:sz w:val="26"/>
                <w:szCs w:val="26"/>
              </w:rPr>
              <w:t xml:space="preserve"> </w:t>
            </w:r>
            <w:r w:rsidRPr="005F3CFF">
              <w:rPr>
                <w:sz w:val="26"/>
                <w:szCs w:val="26"/>
              </w:rPr>
              <w:t>представ</w:t>
            </w:r>
            <w:r w:rsidR="0029539A" w:rsidRPr="005F3CFF">
              <w:rPr>
                <w:sz w:val="26"/>
                <w:szCs w:val="26"/>
              </w:rPr>
              <w:t xml:space="preserve">ляющий собой </w:t>
            </w:r>
            <w:r w:rsidR="0029539A" w:rsidRPr="005F3CFF">
              <w:rPr>
                <w:sz w:val="26"/>
                <w:szCs w:val="26"/>
              </w:rPr>
              <w:lastRenderedPageBreak/>
              <w:t>устный ответ по во</w:t>
            </w:r>
            <w:r w:rsidRPr="005F3CFF">
              <w:rPr>
                <w:sz w:val="26"/>
                <w:szCs w:val="26"/>
              </w:rPr>
              <w:t>просам,</w:t>
            </w:r>
            <w:r w:rsidR="0029539A" w:rsidRPr="005F3CFF">
              <w:rPr>
                <w:sz w:val="26"/>
                <w:szCs w:val="26"/>
              </w:rPr>
              <w:t xml:space="preserve"> охватывающим все разделы (моду</w:t>
            </w:r>
            <w:r w:rsidRPr="005F3CFF">
              <w:rPr>
                <w:sz w:val="26"/>
                <w:szCs w:val="26"/>
              </w:rPr>
              <w:t>ли) дисциплины. Позволяет оценить уровень</w:t>
            </w:r>
            <w:r w:rsidR="0029539A" w:rsidRPr="005F3CFF">
              <w:rPr>
                <w:sz w:val="26"/>
                <w:szCs w:val="26"/>
              </w:rPr>
              <w:t xml:space="preserve"> </w:t>
            </w:r>
            <w:r w:rsidRPr="005F3CFF">
              <w:rPr>
                <w:sz w:val="26"/>
                <w:szCs w:val="26"/>
              </w:rPr>
              <w:t>приобретенных знаний.</w:t>
            </w:r>
          </w:p>
        </w:tc>
        <w:tc>
          <w:tcPr>
            <w:tcW w:w="1218" w:type="pct"/>
          </w:tcPr>
          <w:p w:rsidR="00702CB7" w:rsidRPr="005F3CFF" w:rsidRDefault="004F1EC8" w:rsidP="00FE4E78">
            <w:pPr>
              <w:spacing w:line="276" w:lineRule="auto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lastRenderedPageBreak/>
              <w:t>Перечень вопросов к зачету</w:t>
            </w:r>
          </w:p>
        </w:tc>
      </w:tr>
    </w:tbl>
    <w:p w:rsidR="004F31B5" w:rsidRPr="005F3CFF" w:rsidRDefault="004F31B5" w:rsidP="00FE4E78">
      <w:pPr>
        <w:spacing w:line="276" w:lineRule="auto"/>
        <w:jc w:val="center"/>
        <w:rPr>
          <w:b/>
          <w:sz w:val="26"/>
          <w:szCs w:val="26"/>
        </w:rPr>
      </w:pPr>
    </w:p>
    <w:p w:rsidR="003623EB" w:rsidRPr="005F3CFF" w:rsidRDefault="003623EB" w:rsidP="00FE4E78">
      <w:pPr>
        <w:spacing w:line="276" w:lineRule="auto"/>
        <w:jc w:val="center"/>
        <w:rPr>
          <w:b/>
          <w:sz w:val="26"/>
          <w:szCs w:val="26"/>
        </w:rPr>
      </w:pPr>
      <w:r w:rsidRPr="005F3CFF">
        <w:rPr>
          <w:b/>
          <w:sz w:val="26"/>
          <w:szCs w:val="26"/>
        </w:rPr>
        <w:t>6.2. Критерии оценки итогового</w:t>
      </w:r>
      <w:r w:rsidR="00092B66" w:rsidRPr="005F3CFF">
        <w:rPr>
          <w:b/>
          <w:sz w:val="26"/>
          <w:szCs w:val="26"/>
        </w:rPr>
        <w:t xml:space="preserve"> контроля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7697"/>
      </w:tblGrid>
      <w:tr w:rsidR="00B63B00" w:rsidRPr="005F3CFF" w:rsidTr="00EB2BF6">
        <w:trPr>
          <w:trHeight w:val="500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B" w:rsidRPr="005F3CFF" w:rsidRDefault="003623EB" w:rsidP="00FE4E78">
            <w:pPr>
              <w:shd w:val="clear" w:color="auto" w:fill="FFFFFF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F3CFF">
              <w:rPr>
                <w:spacing w:val="-1"/>
                <w:sz w:val="26"/>
                <w:szCs w:val="26"/>
              </w:rPr>
              <w:t>«зачтено»</w:t>
            </w:r>
          </w:p>
        </w:tc>
        <w:tc>
          <w:tcPr>
            <w:tcW w:w="4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B3" w:rsidRPr="005F3CFF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 xml:space="preserve">-продемонстрировано </w:t>
            </w:r>
            <w:r w:rsidR="00572F1E" w:rsidRPr="005F3CFF">
              <w:rPr>
                <w:sz w:val="26"/>
                <w:szCs w:val="26"/>
              </w:rPr>
              <w:t xml:space="preserve">полное </w:t>
            </w:r>
            <w:r w:rsidRPr="005F3CFF">
              <w:rPr>
                <w:sz w:val="26"/>
                <w:szCs w:val="26"/>
              </w:rPr>
              <w:t xml:space="preserve">усвоение </w:t>
            </w:r>
            <w:r w:rsidR="00572F1E" w:rsidRPr="005F3CFF">
              <w:rPr>
                <w:sz w:val="26"/>
                <w:szCs w:val="26"/>
              </w:rPr>
              <w:t>материала</w:t>
            </w:r>
            <w:r w:rsidRPr="005F3CFF">
              <w:rPr>
                <w:sz w:val="26"/>
                <w:szCs w:val="26"/>
              </w:rPr>
              <w:t>;</w:t>
            </w:r>
          </w:p>
          <w:p w:rsidR="00FC1E1A" w:rsidRPr="005F3CFF" w:rsidRDefault="00FC1E1A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-неполно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FC1E1A" w:rsidRPr="005F3CFF" w:rsidRDefault="00FC1E1A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-усвоены основные категории по рассматриваемому и дополнительным вопросам;</w:t>
            </w:r>
          </w:p>
          <w:p w:rsidR="00FC1E1A" w:rsidRPr="005F3CFF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-</w:t>
            </w:r>
            <w:r w:rsidR="00FC1E1A" w:rsidRPr="005F3CFF">
              <w:rPr>
                <w:sz w:val="26"/>
                <w:szCs w:val="26"/>
              </w:rPr>
              <w:t>имелись затруднения или допущены о</w:t>
            </w:r>
            <w:r w:rsidRPr="005F3CFF">
              <w:rPr>
                <w:sz w:val="26"/>
                <w:szCs w:val="26"/>
              </w:rPr>
              <w:t>шибки в определении понятий, ис</w:t>
            </w:r>
            <w:r w:rsidR="00FC1E1A" w:rsidRPr="005F3CFF">
              <w:rPr>
                <w:sz w:val="26"/>
                <w:szCs w:val="26"/>
              </w:rPr>
              <w:t>пользовании терминологии, исправленные после нескольких наводящих вопросов;</w:t>
            </w:r>
          </w:p>
          <w:p w:rsidR="003623EB" w:rsidRPr="005F3CFF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-</w:t>
            </w:r>
            <w:r w:rsidR="00FC1E1A" w:rsidRPr="005F3CFF">
              <w:rPr>
                <w:sz w:val="26"/>
                <w:szCs w:val="26"/>
              </w:rPr>
              <w:t>при неполном знании теоретического материала выявлена недостаточная</w:t>
            </w:r>
            <w:r w:rsidRPr="005F3CFF">
              <w:rPr>
                <w:sz w:val="26"/>
                <w:szCs w:val="26"/>
              </w:rPr>
              <w:t xml:space="preserve"> </w:t>
            </w:r>
            <w:proofErr w:type="spellStart"/>
            <w:r w:rsidR="00FC1E1A" w:rsidRPr="005F3CFF">
              <w:rPr>
                <w:sz w:val="26"/>
                <w:szCs w:val="26"/>
              </w:rPr>
              <w:t>сформированность</w:t>
            </w:r>
            <w:proofErr w:type="spellEnd"/>
            <w:r w:rsidR="00FC1E1A" w:rsidRPr="005F3CFF">
              <w:rPr>
                <w:sz w:val="26"/>
                <w:szCs w:val="26"/>
              </w:rPr>
              <w:t xml:space="preserve"> компетенций, умений и навыков, не может применить теорию в новой</w:t>
            </w:r>
            <w:r w:rsidR="00572F1E" w:rsidRPr="005F3CFF">
              <w:rPr>
                <w:sz w:val="26"/>
                <w:szCs w:val="26"/>
              </w:rPr>
              <w:t xml:space="preserve"> ситуации.</w:t>
            </w:r>
          </w:p>
        </w:tc>
      </w:tr>
      <w:tr w:rsidR="00B63B00" w:rsidRPr="005F3CFF" w:rsidTr="00EB2BF6">
        <w:trPr>
          <w:trHeight w:val="500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B" w:rsidRPr="005F3CFF" w:rsidRDefault="003623EB" w:rsidP="00FE4E78">
            <w:pPr>
              <w:shd w:val="clear" w:color="auto" w:fill="FFFFFF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«не зачтено»</w:t>
            </w:r>
          </w:p>
        </w:tc>
        <w:tc>
          <w:tcPr>
            <w:tcW w:w="4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B3" w:rsidRPr="005F3CFF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-не раскрыто основное содержание учебного материала;</w:t>
            </w:r>
          </w:p>
          <w:p w:rsidR="00375CB3" w:rsidRPr="005F3CFF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 xml:space="preserve">-обнаружено незнание или непонимание </w:t>
            </w:r>
            <w:r w:rsidR="004E5B1A" w:rsidRPr="005F3CFF">
              <w:rPr>
                <w:sz w:val="26"/>
                <w:szCs w:val="26"/>
              </w:rPr>
              <w:t>большей,</w:t>
            </w:r>
            <w:r w:rsidRPr="005F3CFF">
              <w:rPr>
                <w:sz w:val="26"/>
                <w:szCs w:val="26"/>
              </w:rPr>
              <w:t xml:space="preserve"> или наиболее важной части учебного материала;</w:t>
            </w:r>
          </w:p>
          <w:p w:rsidR="00375CB3" w:rsidRPr="005F3CFF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-допущены ошибки в определении понятий, при использовании терминологии, которые не исправлены после нескольких наводящих вопросов;</w:t>
            </w:r>
          </w:p>
          <w:p w:rsidR="003623EB" w:rsidRPr="005F3CFF" w:rsidRDefault="00375CB3" w:rsidP="00FE4E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F3CFF">
              <w:rPr>
                <w:sz w:val="26"/>
                <w:szCs w:val="26"/>
              </w:rPr>
              <w:t>-не сформированы компетенции, умения и навыки.</w:t>
            </w:r>
          </w:p>
        </w:tc>
      </w:tr>
    </w:tbl>
    <w:p w:rsidR="003623EB" w:rsidRPr="005F3CFF" w:rsidRDefault="003623EB" w:rsidP="00FE4E78">
      <w:pPr>
        <w:spacing w:line="276" w:lineRule="auto"/>
        <w:jc w:val="both"/>
        <w:rPr>
          <w:b/>
          <w:sz w:val="26"/>
          <w:szCs w:val="26"/>
        </w:rPr>
      </w:pPr>
    </w:p>
    <w:p w:rsidR="003623EB" w:rsidRPr="005F3CFF" w:rsidRDefault="00642660" w:rsidP="00FE4E78">
      <w:pPr>
        <w:spacing w:line="276" w:lineRule="auto"/>
        <w:ind w:firstLine="709"/>
        <w:jc w:val="both"/>
        <w:rPr>
          <w:b/>
          <w:sz w:val="26"/>
          <w:szCs w:val="26"/>
          <w:u w:val="single"/>
        </w:rPr>
      </w:pPr>
      <w:r w:rsidRPr="005F3CFF">
        <w:rPr>
          <w:b/>
          <w:sz w:val="26"/>
          <w:szCs w:val="26"/>
          <w:u w:val="single"/>
        </w:rPr>
        <w:t xml:space="preserve">При выборе аспирантом дисциплины </w:t>
      </w:r>
      <w:r w:rsidR="00DB0E84" w:rsidRPr="005F3CFF">
        <w:rPr>
          <w:b/>
          <w:sz w:val="26"/>
          <w:szCs w:val="26"/>
          <w:u w:val="single"/>
        </w:rPr>
        <w:t>«</w:t>
      </w:r>
      <w:r w:rsidR="007C7ABA" w:rsidRPr="005F3CFF">
        <w:rPr>
          <w:b/>
          <w:sz w:val="26"/>
          <w:szCs w:val="26"/>
          <w:u w:val="single"/>
        </w:rPr>
        <w:t xml:space="preserve">Научные основы </w:t>
      </w:r>
      <w:r w:rsidR="003819EF" w:rsidRPr="005F3CFF">
        <w:rPr>
          <w:b/>
          <w:sz w:val="26"/>
          <w:szCs w:val="26"/>
          <w:u w:val="single"/>
        </w:rPr>
        <w:t>полноценного кормления животных</w:t>
      </w:r>
      <w:r w:rsidR="00DB0E84" w:rsidRPr="005F3CFF">
        <w:rPr>
          <w:b/>
          <w:sz w:val="26"/>
          <w:szCs w:val="26"/>
          <w:u w:val="single"/>
        </w:rPr>
        <w:t>»</w:t>
      </w:r>
      <w:r w:rsidR="00904397" w:rsidRPr="005F3CFF">
        <w:rPr>
          <w:b/>
          <w:sz w:val="26"/>
          <w:szCs w:val="26"/>
          <w:u w:val="single"/>
        </w:rPr>
        <w:t xml:space="preserve"> в качестве элективной, </w:t>
      </w:r>
      <w:r w:rsidR="004F1EC8" w:rsidRPr="005F3CFF">
        <w:rPr>
          <w:b/>
          <w:sz w:val="26"/>
          <w:szCs w:val="26"/>
          <w:u w:val="single"/>
        </w:rPr>
        <w:t>«зачет» (</w:t>
      </w:r>
      <w:r w:rsidR="00BA2BC1" w:rsidRPr="005F3CFF">
        <w:rPr>
          <w:b/>
          <w:sz w:val="26"/>
          <w:szCs w:val="26"/>
          <w:u w:val="single"/>
        </w:rPr>
        <w:t xml:space="preserve">как </w:t>
      </w:r>
      <w:r w:rsidR="004F1EC8" w:rsidRPr="005F3CFF">
        <w:rPr>
          <w:b/>
          <w:sz w:val="26"/>
          <w:szCs w:val="26"/>
          <w:u w:val="single"/>
        </w:rPr>
        <w:t>результат итогового контроля)</w:t>
      </w:r>
      <w:r w:rsidRPr="005F3CFF">
        <w:rPr>
          <w:b/>
          <w:sz w:val="26"/>
          <w:szCs w:val="26"/>
          <w:u w:val="single"/>
        </w:rPr>
        <w:t xml:space="preserve"> по дисциплине является допуском к п</w:t>
      </w:r>
      <w:r w:rsidR="003623EB" w:rsidRPr="005F3CFF">
        <w:rPr>
          <w:b/>
          <w:sz w:val="26"/>
          <w:szCs w:val="26"/>
          <w:u w:val="single"/>
        </w:rPr>
        <w:t>ромежуточной аттестации</w:t>
      </w:r>
      <w:r w:rsidR="000B6E08" w:rsidRPr="005F3CFF">
        <w:rPr>
          <w:b/>
          <w:sz w:val="26"/>
          <w:szCs w:val="26"/>
          <w:u w:val="single"/>
        </w:rPr>
        <w:t xml:space="preserve"> – кандидатскому экзамену по специальной дисциплине.</w:t>
      </w:r>
    </w:p>
    <w:p w:rsidR="003623EB" w:rsidRPr="005F3CFF" w:rsidRDefault="003623EB" w:rsidP="00FE4E78">
      <w:pPr>
        <w:spacing w:line="276" w:lineRule="auto"/>
        <w:jc w:val="both"/>
        <w:rPr>
          <w:b/>
          <w:sz w:val="26"/>
          <w:szCs w:val="26"/>
        </w:rPr>
      </w:pPr>
    </w:p>
    <w:p w:rsidR="003623EB" w:rsidRPr="005F3CFF" w:rsidRDefault="003623EB" w:rsidP="00FE4E78">
      <w:pPr>
        <w:pStyle w:val="30"/>
        <w:spacing w:line="276" w:lineRule="auto"/>
        <w:ind w:left="0"/>
        <w:jc w:val="center"/>
        <w:rPr>
          <w:b/>
          <w:smallCaps/>
          <w:sz w:val="26"/>
          <w:szCs w:val="26"/>
          <w:lang w:val="ru-RU"/>
        </w:rPr>
      </w:pPr>
      <w:r w:rsidRPr="005F3CFF">
        <w:rPr>
          <w:b/>
          <w:smallCaps/>
          <w:sz w:val="26"/>
          <w:szCs w:val="26"/>
        </w:rPr>
        <w:t>7. Учебно-методическое обеспечение</w:t>
      </w:r>
    </w:p>
    <w:p w:rsidR="003623EB" w:rsidRPr="005F3CFF" w:rsidRDefault="003623EB" w:rsidP="00FE4E78">
      <w:pPr>
        <w:pStyle w:val="30"/>
        <w:spacing w:line="276" w:lineRule="auto"/>
        <w:ind w:left="0"/>
        <w:jc w:val="center"/>
        <w:rPr>
          <w:b/>
          <w:sz w:val="26"/>
          <w:szCs w:val="26"/>
        </w:rPr>
      </w:pPr>
      <w:r w:rsidRPr="005F3CFF">
        <w:rPr>
          <w:b/>
          <w:sz w:val="26"/>
          <w:szCs w:val="26"/>
        </w:rPr>
        <w:t>7.1. Литература</w:t>
      </w:r>
    </w:p>
    <w:p w:rsidR="0061439E" w:rsidRPr="005F3CFF" w:rsidRDefault="005C46E2" w:rsidP="00FE4E78">
      <w:pPr>
        <w:pStyle w:val="30"/>
        <w:spacing w:line="276" w:lineRule="auto"/>
        <w:ind w:left="0"/>
        <w:jc w:val="center"/>
        <w:rPr>
          <w:b/>
          <w:sz w:val="26"/>
          <w:szCs w:val="26"/>
        </w:rPr>
      </w:pPr>
      <w:r w:rsidRPr="005F3CFF">
        <w:rPr>
          <w:b/>
          <w:sz w:val="26"/>
          <w:szCs w:val="26"/>
        </w:rPr>
        <w:t>Основные источники литературы:</w:t>
      </w:r>
    </w:p>
    <w:p w:rsidR="000E0452" w:rsidRPr="005F3CFF" w:rsidRDefault="000E0452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</w:rPr>
      </w:pPr>
      <w:r w:rsidRPr="005F3CFF">
        <w:rPr>
          <w:sz w:val="26"/>
          <w:szCs w:val="26"/>
        </w:rPr>
        <w:t>Боярский, Л.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>Г. Технология кормов и полноценное кормление сельскохозяйственных животных[Текст] : уч. пос. для вузов и ср. уч. зав. /Л.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 xml:space="preserve">Г. Боярский. - Ростов </w:t>
      </w:r>
      <w:r>
        <w:rPr>
          <w:sz w:val="26"/>
          <w:szCs w:val="26"/>
          <w:lang w:val="ru-RU"/>
        </w:rPr>
        <w:t>на Дону</w:t>
      </w:r>
      <w:r w:rsidRPr="005F3CFF">
        <w:rPr>
          <w:sz w:val="26"/>
          <w:szCs w:val="26"/>
        </w:rPr>
        <w:t>: Феникс, 2001. –</w:t>
      </w:r>
      <w:r w:rsidRPr="005F3CFF"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>416</w:t>
      </w:r>
      <w:r w:rsidRPr="005F3CFF"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 xml:space="preserve">с. </w:t>
      </w:r>
    </w:p>
    <w:p w:rsidR="000E0452" w:rsidRPr="005F3CFF" w:rsidRDefault="000E0452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</w:rPr>
      </w:pPr>
      <w:r w:rsidRPr="005F3CFF">
        <w:rPr>
          <w:sz w:val="26"/>
          <w:szCs w:val="26"/>
        </w:rPr>
        <w:t>Васько, В.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>Т. Кормовые культуры России [Текст]: справочник / В.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>Т.</w:t>
      </w:r>
      <w:r w:rsidRPr="005F3CFF"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 xml:space="preserve">Васько. - СПб.: ПРОФИС, 2006. - 328с. </w:t>
      </w:r>
    </w:p>
    <w:p w:rsidR="000E0452" w:rsidRPr="005F3CFF" w:rsidRDefault="000E0452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r w:rsidRPr="005F3CFF">
        <w:rPr>
          <w:sz w:val="26"/>
          <w:szCs w:val="26"/>
          <w:lang w:val="ru-RU"/>
        </w:rPr>
        <w:t>Ефимова, Л.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  <w:lang w:val="ru-RU"/>
        </w:rPr>
        <w:t>В. Эффективные микроорганизмы в кормлении крупного рогатого скота и свиней /Л.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  <w:lang w:val="ru-RU"/>
        </w:rPr>
        <w:t>В. Ефимова, Т.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  <w:lang w:val="ru-RU"/>
        </w:rPr>
        <w:t xml:space="preserve">А. Удалова; Красноярский НИИЖ </w:t>
      </w:r>
      <w:proofErr w:type="spellStart"/>
      <w:r w:rsidRPr="005F3CFF">
        <w:rPr>
          <w:sz w:val="26"/>
          <w:szCs w:val="26"/>
          <w:lang w:val="ru-RU"/>
        </w:rPr>
        <w:t>Россельхозакадемии</w:t>
      </w:r>
      <w:proofErr w:type="spellEnd"/>
      <w:r w:rsidRPr="005F3CFF">
        <w:rPr>
          <w:sz w:val="26"/>
          <w:szCs w:val="26"/>
          <w:lang w:val="ru-RU"/>
        </w:rPr>
        <w:t>. - 100 с.</w:t>
      </w:r>
    </w:p>
    <w:p w:rsidR="000E0452" w:rsidRPr="005F3CFF" w:rsidRDefault="000E0452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r w:rsidRPr="005F3CFF">
        <w:rPr>
          <w:sz w:val="26"/>
          <w:szCs w:val="26"/>
          <w:lang w:val="ru-RU"/>
        </w:rPr>
        <w:lastRenderedPageBreak/>
        <w:t xml:space="preserve">Зоогигиеническая и ветеринарно-санитарная экспертиза кормов: учебник / А. Ф. Кузнецов, А. М. </w:t>
      </w:r>
      <w:proofErr w:type="spellStart"/>
      <w:r w:rsidRPr="005F3CFF">
        <w:rPr>
          <w:sz w:val="26"/>
          <w:szCs w:val="26"/>
          <w:lang w:val="ru-RU"/>
        </w:rPr>
        <w:t>Лунегов</w:t>
      </w:r>
      <w:proofErr w:type="spellEnd"/>
      <w:r w:rsidRPr="005F3CFF">
        <w:rPr>
          <w:sz w:val="26"/>
          <w:szCs w:val="26"/>
          <w:lang w:val="ru-RU"/>
        </w:rPr>
        <w:t xml:space="preserve">, К. А. Рожков, И. В. </w:t>
      </w:r>
      <w:proofErr w:type="spellStart"/>
      <w:proofErr w:type="gramStart"/>
      <w:r w:rsidRPr="005F3CFF">
        <w:rPr>
          <w:sz w:val="26"/>
          <w:szCs w:val="26"/>
          <w:lang w:val="ru-RU"/>
        </w:rPr>
        <w:t>Лунегова</w:t>
      </w:r>
      <w:proofErr w:type="spellEnd"/>
      <w:r w:rsidRPr="005F3CFF">
        <w:rPr>
          <w:sz w:val="26"/>
          <w:szCs w:val="26"/>
          <w:lang w:val="ru-RU"/>
        </w:rPr>
        <w:t xml:space="preserve"> ;</w:t>
      </w:r>
      <w:proofErr w:type="gramEnd"/>
      <w:r w:rsidRPr="005F3CFF">
        <w:rPr>
          <w:sz w:val="26"/>
          <w:szCs w:val="26"/>
          <w:lang w:val="ru-RU"/>
        </w:rPr>
        <w:t xml:space="preserve"> под редакцией А. Ф. Кузнецова. - Санкт-Петербург: Лань, 2017. - 508 с.</w:t>
      </w:r>
    </w:p>
    <w:p w:rsidR="000E0452" w:rsidRPr="000E0452" w:rsidRDefault="000E0452" w:rsidP="000E0452">
      <w:pPr>
        <w:pStyle w:val="af0"/>
        <w:numPr>
          <w:ilvl w:val="0"/>
          <w:numId w:val="29"/>
        </w:numPr>
        <w:ind w:left="284" w:hanging="284"/>
        <w:rPr>
          <w:sz w:val="26"/>
          <w:szCs w:val="26"/>
        </w:rPr>
      </w:pPr>
      <w:r w:rsidRPr="000E0452">
        <w:rPr>
          <w:sz w:val="26"/>
          <w:szCs w:val="26"/>
        </w:rPr>
        <w:t xml:space="preserve">Комбикорма, их рациональное использование с учётом биологических особенностей животных: учебное пособие / Л. А. </w:t>
      </w:r>
      <w:proofErr w:type="spellStart"/>
      <w:r w:rsidRPr="000E0452">
        <w:rPr>
          <w:sz w:val="26"/>
          <w:szCs w:val="26"/>
        </w:rPr>
        <w:t>Пыхтина</w:t>
      </w:r>
      <w:proofErr w:type="spellEnd"/>
      <w:r w:rsidRPr="000E0452">
        <w:rPr>
          <w:sz w:val="26"/>
          <w:szCs w:val="26"/>
        </w:rPr>
        <w:t xml:space="preserve">, О. А. Десятов, Ю. В. </w:t>
      </w:r>
      <w:proofErr w:type="spellStart"/>
      <w:r w:rsidRPr="000E0452">
        <w:rPr>
          <w:sz w:val="26"/>
          <w:szCs w:val="26"/>
        </w:rPr>
        <w:t>Семёнова</w:t>
      </w:r>
      <w:proofErr w:type="spellEnd"/>
      <w:r w:rsidRPr="000E0452">
        <w:rPr>
          <w:sz w:val="26"/>
          <w:szCs w:val="26"/>
        </w:rPr>
        <w:t xml:space="preserve">, Е. В. Савина. </w:t>
      </w:r>
      <w:r w:rsidR="00137567">
        <w:rPr>
          <w:sz w:val="26"/>
          <w:szCs w:val="26"/>
          <w:lang w:val="ru-RU"/>
        </w:rPr>
        <w:t>-</w:t>
      </w:r>
      <w:r w:rsidRPr="000E0452">
        <w:rPr>
          <w:sz w:val="26"/>
          <w:szCs w:val="26"/>
        </w:rPr>
        <w:t xml:space="preserve"> Ульяновск: </w:t>
      </w:r>
      <w:proofErr w:type="spellStart"/>
      <w:r w:rsidRPr="000E0452">
        <w:rPr>
          <w:sz w:val="26"/>
          <w:szCs w:val="26"/>
        </w:rPr>
        <w:t>УлГАУ</w:t>
      </w:r>
      <w:proofErr w:type="spellEnd"/>
      <w:r w:rsidRPr="000E0452">
        <w:rPr>
          <w:sz w:val="26"/>
          <w:szCs w:val="26"/>
        </w:rPr>
        <w:t xml:space="preserve"> имени П. А. Столыпина, 2020 -</w:t>
      </w:r>
      <w:r w:rsidR="00137567">
        <w:rPr>
          <w:sz w:val="26"/>
          <w:szCs w:val="26"/>
          <w:lang w:val="ru-RU"/>
        </w:rPr>
        <w:t xml:space="preserve"> </w:t>
      </w:r>
      <w:r w:rsidRPr="000E0452">
        <w:rPr>
          <w:sz w:val="26"/>
          <w:szCs w:val="26"/>
        </w:rPr>
        <w:t>168 с.</w:t>
      </w:r>
    </w:p>
    <w:p w:rsidR="000E0452" w:rsidRPr="005F3CFF" w:rsidRDefault="000E0452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r w:rsidRPr="005F3CFF">
        <w:rPr>
          <w:sz w:val="26"/>
          <w:szCs w:val="26"/>
        </w:rPr>
        <w:t>Корма Республики Татарстан: состав, питательность и использование: Справочник / Л.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 xml:space="preserve">П. </w:t>
      </w:r>
      <w:proofErr w:type="spellStart"/>
      <w:r w:rsidRPr="005F3CFF">
        <w:rPr>
          <w:sz w:val="26"/>
          <w:szCs w:val="26"/>
        </w:rPr>
        <w:t>Зарипова</w:t>
      </w:r>
      <w:proofErr w:type="spellEnd"/>
      <w:r w:rsidRPr="005F3CFF">
        <w:rPr>
          <w:sz w:val="26"/>
          <w:szCs w:val="26"/>
        </w:rPr>
        <w:t>, Ф.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 xml:space="preserve">С. </w:t>
      </w:r>
      <w:proofErr w:type="spellStart"/>
      <w:r w:rsidRPr="005F3CFF">
        <w:rPr>
          <w:sz w:val="26"/>
          <w:szCs w:val="26"/>
        </w:rPr>
        <w:t>Гибадуллин</w:t>
      </w:r>
      <w:proofErr w:type="spellEnd"/>
      <w:r w:rsidRPr="005F3CFF">
        <w:rPr>
          <w:sz w:val="26"/>
          <w:szCs w:val="26"/>
        </w:rPr>
        <w:t>, Ш.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 xml:space="preserve">К. Шакиров [и др.]. – Казань: </w:t>
      </w:r>
      <w:proofErr w:type="spellStart"/>
      <w:r w:rsidRPr="005F3CFF">
        <w:rPr>
          <w:sz w:val="26"/>
          <w:szCs w:val="26"/>
        </w:rPr>
        <w:t>Фолианть</w:t>
      </w:r>
      <w:proofErr w:type="spellEnd"/>
      <w:r w:rsidRPr="005F3CFF">
        <w:rPr>
          <w:sz w:val="26"/>
          <w:szCs w:val="26"/>
        </w:rPr>
        <w:t xml:space="preserve">, 2010. </w:t>
      </w:r>
      <w:r w:rsidR="00137567">
        <w:rPr>
          <w:sz w:val="26"/>
          <w:szCs w:val="26"/>
          <w:lang w:val="ru-RU"/>
        </w:rPr>
        <w:t>-</w:t>
      </w:r>
      <w:r w:rsidRPr="005F3CFF">
        <w:rPr>
          <w:sz w:val="26"/>
          <w:szCs w:val="26"/>
        </w:rPr>
        <w:t xml:space="preserve"> 272с</w:t>
      </w:r>
      <w:r w:rsidRPr="005F3CFF">
        <w:rPr>
          <w:sz w:val="26"/>
          <w:szCs w:val="26"/>
          <w:lang w:val="ru-RU"/>
        </w:rPr>
        <w:t>.</w:t>
      </w:r>
    </w:p>
    <w:p w:rsidR="000E0452" w:rsidRPr="005F3CFF" w:rsidRDefault="000E0452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</w:rPr>
      </w:pPr>
      <w:r w:rsidRPr="005F3CFF">
        <w:rPr>
          <w:sz w:val="26"/>
          <w:szCs w:val="26"/>
        </w:rPr>
        <w:t>Кормление животных: учебник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 xml:space="preserve">/ под ред. И. Ф. </w:t>
      </w:r>
      <w:proofErr w:type="spellStart"/>
      <w:r w:rsidRPr="005F3CFF">
        <w:rPr>
          <w:sz w:val="26"/>
          <w:szCs w:val="26"/>
        </w:rPr>
        <w:t>Драганова</w:t>
      </w:r>
      <w:proofErr w:type="spellEnd"/>
      <w:r w:rsidRPr="005F3CFF">
        <w:rPr>
          <w:sz w:val="26"/>
          <w:szCs w:val="26"/>
        </w:rPr>
        <w:t xml:space="preserve">, Н. Г. </w:t>
      </w:r>
      <w:proofErr w:type="spellStart"/>
      <w:r w:rsidRPr="005F3CFF">
        <w:rPr>
          <w:sz w:val="26"/>
          <w:szCs w:val="26"/>
        </w:rPr>
        <w:t>Макардева</w:t>
      </w:r>
      <w:proofErr w:type="spellEnd"/>
      <w:r w:rsidRPr="005F3CFF">
        <w:rPr>
          <w:sz w:val="26"/>
          <w:szCs w:val="26"/>
        </w:rPr>
        <w:t>, В. В. Калашникова. В 2 т. – М.: Изд-во РГАУ – МСХА имени К. А. Тимирязева, 2010. – Т. 1. 341 с.; Т. 2. 565 с.</w:t>
      </w:r>
    </w:p>
    <w:p w:rsidR="000E0452" w:rsidRDefault="000E0452" w:rsidP="000E0452">
      <w:pPr>
        <w:pStyle w:val="af0"/>
        <w:numPr>
          <w:ilvl w:val="0"/>
          <w:numId w:val="29"/>
        </w:numPr>
        <w:ind w:left="284" w:hanging="284"/>
      </w:pPr>
      <w:r>
        <w:t xml:space="preserve">Кормление сельскохозяйственных животных. Кормовые средства (характеристика и использование) : учеб-метод. пособие для студентов по специальности «Ветеринарная медицина» / В. С. Токарев, Л. И. </w:t>
      </w:r>
      <w:proofErr w:type="spellStart"/>
      <w:r>
        <w:t>Лисунова</w:t>
      </w:r>
      <w:proofErr w:type="spellEnd"/>
      <w:r>
        <w:t>. – Витебск : ВГАВМ, 2023. – 195 с.</w:t>
      </w:r>
    </w:p>
    <w:p w:rsidR="000E0452" w:rsidRPr="000E0452" w:rsidRDefault="000E0452" w:rsidP="000E0452">
      <w:pPr>
        <w:pStyle w:val="af0"/>
        <w:numPr>
          <w:ilvl w:val="0"/>
          <w:numId w:val="29"/>
        </w:numPr>
        <w:ind w:left="284" w:hanging="284"/>
        <w:rPr>
          <w:sz w:val="26"/>
          <w:szCs w:val="26"/>
        </w:rPr>
      </w:pPr>
      <w:r>
        <w:t xml:space="preserve">Кормопроизводство / Н. А. Кузьмин [и др.] ; под ред. Н. А. Кузьмина. – Москва : </w:t>
      </w:r>
      <w:proofErr w:type="spellStart"/>
      <w:r>
        <w:t>КолосС</w:t>
      </w:r>
      <w:proofErr w:type="spellEnd"/>
      <w:r>
        <w:t xml:space="preserve">, 2004. </w:t>
      </w:r>
      <w:r w:rsidR="00137567">
        <w:rPr>
          <w:lang w:val="ru-RU"/>
        </w:rPr>
        <w:t>-</w:t>
      </w:r>
      <w:r>
        <w:t xml:space="preserve"> 280 с.</w:t>
      </w:r>
    </w:p>
    <w:p w:rsidR="000E0452" w:rsidRPr="000E0452" w:rsidRDefault="000E0452" w:rsidP="000E0452">
      <w:pPr>
        <w:pStyle w:val="af0"/>
        <w:numPr>
          <w:ilvl w:val="0"/>
          <w:numId w:val="29"/>
        </w:numPr>
        <w:ind w:left="284" w:hanging="284"/>
        <w:rPr>
          <w:sz w:val="26"/>
          <w:szCs w:val="26"/>
        </w:rPr>
      </w:pPr>
      <w:r>
        <w:t>Косолапов</w:t>
      </w:r>
      <w:r w:rsidR="006C41BF">
        <w:rPr>
          <w:lang w:val="ru-RU"/>
        </w:rPr>
        <w:t>,</w:t>
      </w:r>
      <w:r>
        <w:t xml:space="preserve"> В. М., Чуйков В. А., Худякова Х. К., Косолапова В. Г. Минеральные элементы в кормах и методы их анализа: монография. </w:t>
      </w:r>
      <w:r w:rsidR="00137567">
        <w:rPr>
          <w:lang w:val="ru-RU"/>
        </w:rPr>
        <w:t>-</w:t>
      </w:r>
      <w:r>
        <w:t xml:space="preserve"> </w:t>
      </w:r>
      <w:proofErr w:type="gramStart"/>
      <w:r>
        <w:t>Москва :</w:t>
      </w:r>
      <w:proofErr w:type="gramEnd"/>
      <w:r>
        <w:t xml:space="preserve"> ООО «</w:t>
      </w:r>
      <w:proofErr w:type="spellStart"/>
      <w:r>
        <w:t>Угрешская</w:t>
      </w:r>
      <w:proofErr w:type="spellEnd"/>
      <w:r>
        <w:t xml:space="preserve"> типография», 2019. </w:t>
      </w:r>
      <w:r w:rsidR="00137567">
        <w:rPr>
          <w:lang w:val="ru-RU"/>
        </w:rPr>
        <w:t>-</w:t>
      </w:r>
      <w:r>
        <w:t xml:space="preserve"> 272 с.</w:t>
      </w:r>
    </w:p>
    <w:p w:rsidR="000E0452" w:rsidRDefault="000E0452" w:rsidP="000E0452">
      <w:pPr>
        <w:pStyle w:val="af0"/>
        <w:numPr>
          <w:ilvl w:val="0"/>
          <w:numId w:val="29"/>
        </w:numPr>
        <w:ind w:left="284" w:hanging="284"/>
      </w:pPr>
      <w:r>
        <w:t>Краткий курс лекций «Корма и кормовые добавки», Н. С. Ульянова. – Смоленск: ФГБОУ ВО Смоленская ГСХА, 2023. – 64 с.</w:t>
      </w:r>
    </w:p>
    <w:p w:rsidR="000E0452" w:rsidRPr="005F3CFF" w:rsidRDefault="000E0452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</w:rPr>
      </w:pPr>
      <w:proofErr w:type="spellStart"/>
      <w:r w:rsidRPr="005F3CFF">
        <w:rPr>
          <w:sz w:val="26"/>
          <w:szCs w:val="26"/>
        </w:rPr>
        <w:t>Максимюк</w:t>
      </w:r>
      <w:proofErr w:type="spellEnd"/>
      <w:r w:rsidRPr="005F3CFF">
        <w:rPr>
          <w:sz w:val="26"/>
          <w:szCs w:val="26"/>
        </w:rPr>
        <w:t>, Н.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>Н. Физиология кормления животных. Теория питания, прием корма, особенности пищеварения [Текст] : уч. пос. для вузов / Н.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 xml:space="preserve">Н. </w:t>
      </w:r>
      <w:proofErr w:type="spellStart"/>
      <w:r w:rsidRPr="005F3CFF">
        <w:rPr>
          <w:sz w:val="26"/>
          <w:szCs w:val="26"/>
        </w:rPr>
        <w:t>Максимюк</w:t>
      </w:r>
      <w:proofErr w:type="spellEnd"/>
      <w:r w:rsidRPr="005F3CFF">
        <w:rPr>
          <w:sz w:val="26"/>
          <w:szCs w:val="26"/>
        </w:rPr>
        <w:t>, В.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 xml:space="preserve">Г. </w:t>
      </w:r>
      <w:proofErr w:type="spellStart"/>
      <w:r w:rsidRPr="005F3CFF">
        <w:rPr>
          <w:sz w:val="26"/>
          <w:szCs w:val="26"/>
        </w:rPr>
        <w:t>Скопичев</w:t>
      </w:r>
      <w:proofErr w:type="spellEnd"/>
      <w:r w:rsidRPr="005F3CFF">
        <w:rPr>
          <w:sz w:val="26"/>
          <w:szCs w:val="26"/>
        </w:rPr>
        <w:t xml:space="preserve">. - СПб.: Лань, 2004. - 256с. </w:t>
      </w:r>
    </w:p>
    <w:p w:rsidR="000E0452" w:rsidRPr="005F3CFF" w:rsidRDefault="000E0452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</w:rPr>
      </w:pPr>
      <w:proofErr w:type="spellStart"/>
      <w:r w:rsidRPr="005F3CFF">
        <w:rPr>
          <w:sz w:val="26"/>
          <w:szCs w:val="26"/>
        </w:rPr>
        <w:t>Менькин</w:t>
      </w:r>
      <w:proofErr w:type="spellEnd"/>
      <w:r w:rsidRPr="005F3CFF">
        <w:rPr>
          <w:sz w:val="26"/>
          <w:szCs w:val="26"/>
        </w:rPr>
        <w:t>, В.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>К. Кормление животных [Текст]: уч. для сред. спец. уч. зав. / В.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 xml:space="preserve">К. </w:t>
      </w:r>
      <w:proofErr w:type="spellStart"/>
      <w:r w:rsidRPr="005F3CFF">
        <w:rPr>
          <w:sz w:val="26"/>
          <w:szCs w:val="26"/>
        </w:rPr>
        <w:t>Менькин</w:t>
      </w:r>
      <w:proofErr w:type="spellEnd"/>
      <w:r w:rsidRPr="005F3CFF">
        <w:rPr>
          <w:sz w:val="26"/>
          <w:szCs w:val="26"/>
        </w:rPr>
        <w:t xml:space="preserve">. - 2-е изд., пер. доп. - М.: </w:t>
      </w:r>
      <w:proofErr w:type="spellStart"/>
      <w:r w:rsidRPr="005F3CFF">
        <w:rPr>
          <w:sz w:val="26"/>
          <w:szCs w:val="26"/>
        </w:rPr>
        <w:t>КолосС</w:t>
      </w:r>
      <w:proofErr w:type="spellEnd"/>
      <w:r w:rsidRPr="005F3CFF">
        <w:rPr>
          <w:sz w:val="26"/>
          <w:szCs w:val="26"/>
        </w:rPr>
        <w:t>, 2004. - 380с.</w:t>
      </w:r>
    </w:p>
    <w:p w:rsidR="000E0452" w:rsidRPr="005F3CFF" w:rsidRDefault="000E0452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r w:rsidRPr="005F3CFF">
        <w:rPr>
          <w:sz w:val="26"/>
          <w:szCs w:val="26"/>
        </w:rPr>
        <w:t>Нормы и рационы кормления сельскохозяйственных животных:</w:t>
      </w:r>
      <w:r w:rsidRPr="005F3CF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справочное пособие /</w:t>
      </w:r>
      <w:r w:rsidRPr="005F3CFF">
        <w:rPr>
          <w:sz w:val="26"/>
          <w:szCs w:val="26"/>
        </w:rPr>
        <w:t>А.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 xml:space="preserve">П. Калашников [и др.]. 3-е изд., </w:t>
      </w:r>
      <w:proofErr w:type="spellStart"/>
      <w:r w:rsidRPr="005F3CFF">
        <w:rPr>
          <w:sz w:val="26"/>
          <w:szCs w:val="26"/>
        </w:rPr>
        <w:t>перераб</w:t>
      </w:r>
      <w:proofErr w:type="spellEnd"/>
      <w:r w:rsidRPr="005F3CFF">
        <w:rPr>
          <w:sz w:val="26"/>
          <w:szCs w:val="26"/>
        </w:rPr>
        <w:t xml:space="preserve">. </w:t>
      </w:r>
      <w:r w:rsidRPr="005F3CFF">
        <w:rPr>
          <w:sz w:val="26"/>
          <w:szCs w:val="26"/>
          <w:lang w:val="ru-RU"/>
        </w:rPr>
        <w:t xml:space="preserve">и </w:t>
      </w:r>
      <w:r w:rsidRPr="005F3CFF">
        <w:rPr>
          <w:sz w:val="26"/>
          <w:szCs w:val="26"/>
        </w:rPr>
        <w:t>доп. - М., 2003. - 456 с</w:t>
      </w:r>
      <w:r w:rsidRPr="005F3CFF">
        <w:rPr>
          <w:sz w:val="26"/>
          <w:szCs w:val="26"/>
          <w:lang w:val="ru-RU"/>
        </w:rPr>
        <w:t>.</w:t>
      </w:r>
    </w:p>
    <w:p w:rsidR="000E0452" w:rsidRPr="000E0452" w:rsidRDefault="000E0452" w:rsidP="000E0452">
      <w:pPr>
        <w:pStyle w:val="af0"/>
        <w:numPr>
          <w:ilvl w:val="0"/>
          <w:numId w:val="29"/>
        </w:numPr>
        <w:ind w:left="284" w:hanging="284"/>
        <w:rPr>
          <w:sz w:val="26"/>
          <w:szCs w:val="26"/>
        </w:rPr>
      </w:pPr>
      <w:r w:rsidRPr="000E0452">
        <w:rPr>
          <w:sz w:val="26"/>
          <w:szCs w:val="26"/>
        </w:rPr>
        <w:t xml:space="preserve">Нормы кормления сельскохозяйственных животных и птицы. Состав и питательность кормов : справочник / составили: Ф. К. </w:t>
      </w:r>
      <w:proofErr w:type="spellStart"/>
      <w:r w:rsidRPr="000E0452">
        <w:rPr>
          <w:sz w:val="26"/>
          <w:szCs w:val="26"/>
        </w:rPr>
        <w:t>Ахметзянова</w:t>
      </w:r>
      <w:proofErr w:type="spellEnd"/>
      <w:r w:rsidRPr="000E0452">
        <w:rPr>
          <w:sz w:val="26"/>
          <w:szCs w:val="26"/>
        </w:rPr>
        <w:t xml:space="preserve"> [и др.]. - Казань: КГАВМ им. Баумана, 2016 - 103 с.</w:t>
      </w:r>
    </w:p>
    <w:p w:rsidR="000E0452" w:rsidRDefault="000E0452" w:rsidP="000E0452">
      <w:pPr>
        <w:pStyle w:val="af0"/>
        <w:numPr>
          <w:ilvl w:val="0"/>
          <w:numId w:val="29"/>
        </w:numPr>
        <w:ind w:left="284" w:hanging="284"/>
        <w:rPr>
          <w:sz w:val="26"/>
          <w:szCs w:val="26"/>
        </w:rPr>
      </w:pPr>
      <w:r w:rsidRPr="000E0452">
        <w:rPr>
          <w:sz w:val="26"/>
          <w:szCs w:val="26"/>
        </w:rPr>
        <w:t>Рядчиков, В. Г. Основы питания и кормления сельскохозяйственных животных: учебник / В. Г. Рядчиков. - Санкт-Петербург : Лань, 2022 - 640 с.</w:t>
      </w:r>
    </w:p>
    <w:p w:rsidR="00747B19" w:rsidRPr="000E0452" w:rsidRDefault="00747B19" w:rsidP="00747B19">
      <w:pPr>
        <w:pStyle w:val="af0"/>
        <w:numPr>
          <w:ilvl w:val="0"/>
          <w:numId w:val="29"/>
        </w:numPr>
        <w:ind w:left="284" w:hanging="284"/>
        <w:rPr>
          <w:sz w:val="26"/>
          <w:szCs w:val="26"/>
        </w:rPr>
      </w:pPr>
      <w:r w:rsidRPr="00747B19">
        <w:rPr>
          <w:sz w:val="26"/>
          <w:szCs w:val="26"/>
        </w:rPr>
        <w:t xml:space="preserve">Теория и практика производства и использования объемистых кормов / Ш. К. Шакиров, О. Л. Шайтанов, Е. О. </w:t>
      </w:r>
      <w:proofErr w:type="spellStart"/>
      <w:r w:rsidRPr="00747B19">
        <w:rPr>
          <w:sz w:val="26"/>
          <w:szCs w:val="26"/>
        </w:rPr>
        <w:t>Крупин</w:t>
      </w:r>
      <w:proofErr w:type="spellEnd"/>
      <w:r w:rsidRPr="00747B19">
        <w:rPr>
          <w:sz w:val="26"/>
          <w:szCs w:val="26"/>
        </w:rPr>
        <w:t xml:space="preserve">, Р.П </w:t>
      </w:r>
      <w:proofErr w:type="spellStart"/>
      <w:r w:rsidRPr="00747B19">
        <w:rPr>
          <w:sz w:val="26"/>
          <w:szCs w:val="26"/>
        </w:rPr>
        <w:t>Ибатуллина</w:t>
      </w:r>
      <w:proofErr w:type="spellEnd"/>
      <w:r w:rsidRPr="00747B19">
        <w:rPr>
          <w:sz w:val="26"/>
          <w:szCs w:val="26"/>
        </w:rPr>
        <w:t xml:space="preserve">, З.Ф. Фаттахова, И.Т. </w:t>
      </w:r>
      <w:proofErr w:type="spellStart"/>
      <w:r w:rsidRPr="00747B19">
        <w:rPr>
          <w:sz w:val="26"/>
          <w:szCs w:val="26"/>
        </w:rPr>
        <w:t>Бикчантаев</w:t>
      </w:r>
      <w:proofErr w:type="spellEnd"/>
      <w:r w:rsidRPr="00747B19">
        <w:rPr>
          <w:sz w:val="26"/>
          <w:szCs w:val="26"/>
        </w:rPr>
        <w:t xml:space="preserve"> [и др.]. – 2-е издание, доработанное и дополненное. – Казань : ФЭН, 2021. </w:t>
      </w:r>
      <w:r w:rsidR="00137567">
        <w:rPr>
          <w:sz w:val="26"/>
          <w:szCs w:val="26"/>
          <w:lang w:val="ru-RU"/>
        </w:rPr>
        <w:t>-</w:t>
      </w:r>
      <w:r w:rsidRPr="00747B19">
        <w:rPr>
          <w:sz w:val="26"/>
          <w:szCs w:val="26"/>
        </w:rPr>
        <w:t xml:space="preserve"> 292 с. – ISBN 978-5-9690-0918-9.</w:t>
      </w:r>
    </w:p>
    <w:p w:rsidR="000E0452" w:rsidRPr="005F3CFF" w:rsidRDefault="000E0452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proofErr w:type="spellStart"/>
      <w:r w:rsidRPr="005F3CFF">
        <w:rPr>
          <w:sz w:val="26"/>
          <w:szCs w:val="26"/>
          <w:lang w:val="ru-RU"/>
        </w:rPr>
        <w:t>Фаритов</w:t>
      </w:r>
      <w:proofErr w:type="spellEnd"/>
      <w:r w:rsidRPr="005F3CFF">
        <w:rPr>
          <w:sz w:val="26"/>
          <w:szCs w:val="26"/>
          <w:lang w:val="ru-RU"/>
        </w:rPr>
        <w:t xml:space="preserve">, Т. А. Корма и кормовые добавки для животных: учебное пособие / Т. А. </w:t>
      </w:r>
      <w:proofErr w:type="spellStart"/>
      <w:r w:rsidRPr="005F3CFF">
        <w:rPr>
          <w:sz w:val="26"/>
          <w:szCs w:val="26"/>
          <w:lang w:val="ru-RU"/>
        </w:rPr>
        <w:t>Фаритов</w:t>
      </w:r>
      <w:proofErr w:type="spellEnd"/>
      <w:r w:rsidRPr="005F3CFF">
        <w:rPr>
          <w:sz w:val="26"/>
          <w:szCs w:val="26"/>
          <w:lang w:val="ru-RU"/>
        </w:rPr>
        <w:t>. - Санкт-Петербург: Лань, 2022. - 304 с.</w:t>
      </w:r>
    </w:p>
    <w:p w:rsidR="000E0452" w:rsidRPr="005F3CFF" w:rsidRDefault="000E0452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  <w:lang w:val="ru-RU"/>
        </w:rPr>
      </w:pPr>
      <w:proofErr w:type="spellStart"/>
      <w:r w:rsidRPr="005F3CFF">
        <w:rPr>
          <w:sz w:val="26"/>
          <w:szCs w:val="26"/>
          <w:lang w:val="ru-RU"/>
        </w:rPr>
        <w:t>Хазиахметов</w:t>
      </w:r>
      <w:proofErr w:type="spellEnd"/>
      <w:r w:rsidRPr="005F3CFF">
        <w:rPr>
          <w:sz w:val="26"/>
          <w:szCs w:val="26"/>
          <w:lang w:val="ru-RU"/>
        </w:rPr>
        <w:t xml:space="preserve">, Ф. С. Рациональное кормление животных: учебное пособие / Ф. С. </w:t>
      </w:r>
      <w:proofErr w:type="spellStart"/>
      <w:r w:rsidRPr="005F3CFF">
        <w:rPr>
          <w:sz w:val="26"/>
          <w:szCs w:val="26"/>
          <w:lang w:val="ru-RU"/>
        </w:rPr>
        <w:t>Хазиахметов</w:t>
      </w:r>
      <w:proofErr w:type="spellEnd"/>
      <w:r w:rsidRPr="005F3CFF">
        <w:rPr>
          <w:sz w:val="26"/>
          <w:szCs w:val="26"/>
          <w:lang w:val="ru-RU"/>
        </w:rPr>
        <w:t xml:space="preserve">. - 3-е изд., стер. - Санкт-Петербург: Лань, 2019. </w:t>
      </w:r>
      <w:r w:rsidR="00137567">
        <w:rPr>
          <w:sz w:val="26"/>
          <w:szCs w:val="26"/>
          <w:lang w:val="ru-RU"/>
        </w:rPr>
        <w:t xml:space="preserve">- </w:t>
      </w:r>
      <w:r w:rsidRPr="005F3CFF">
        <w:rPr>
          <w:sz w:val="26"/>
          <w:szCs w:val="26"/>
          <w:lang w:val="ru-RU"/>
        </w:rPr>
        <w:t>364 с.</w:t>
      </w:r>
    </w:p>
    <w:p w:rsidR="000E0452" w:rsidRPr="005F3CFF" w:rsidRDefault="000E0452" w:rsidP="000E0452">
      <w:pPr>
        <w:pStyle w:val="30"/>
        <w:numPr>
          <w:ilvl w:val="0"/>
          <w:numId w:val="29"/>
        </w:numPr>
        <w:spacing w:line="276" w:lineRule="auto"/>
        <w:ind w:left="284" w:hanging="284"/>
        <w:rPr>
          <w:sz w:val="26"/>
          <w:szCs w:val="26"/>
        </w:rPr>
      </w:pPr>
      <w:proofErr w:type="spellStart"/>
      <w:r w:rsidRPr="005F3CFF">
        <w:rPr>
          <w:sz w:val="26"/>
          <w:szCs w:val="26"/>
        </w:rPr>
        <w:t>Хохрин</w:t>
      </w:r>
      <w:proofErr w:type="spellEnd"/>
      <w:r w:rsidR="006C41BF">
        <w:rPr>
          <w:sz w:val="26"/>
          <w:szCs w:val="26"/>
          <w:lang w:val="ru-RU"/>
        </w:rPr>
        <w:t>,</w:t>
      </w:r>
      <w:r w:rsidRPr="005F3CFF">
        <w:rPr>
          <w:sz w:val="26"/>
          <w:szCs w:val="26"/>
        </w:rPr>
        <w:t xml:space="preserve"> С.</w:t>
      </w:r>
      <w:r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 xml:space="preserve">Н. Корма и кормление животных : учебное пособие </w:t>
      </w:r>
      <w:r w:rsidRPr="005F3CFF">
        <w:rPr>
          <w:sz w:val="26"/>
          <w:szCs w:val="26"/>
          <w:lang w:val="ru-RU"/>
        </w:rPr>
        <w:t>/</w:t>
      </w:r>
      <w:r w:rsidRPr="005F3CFF">
        <w:rPr>
          <w:sz w:val="26"/>
          <w:szCs w:val="26"/>
        </w:rPr>
        <w:t xml:space="preserve">С. Н. </w:t>
      </w:r>
      <w:proofErr w:type="spellStart"/>
      <w:r w:rsidRPr="005F3CFF">
        <w:rPr>
          <w:sz w:val="26"/>
          <w:szCs w:val="26"/>
        </w:rPr>
        <w:t>Хохрин</w:t>
      </w:r>
      <w:proofErr w:type="spellEnd"/>
      <w:r w:rsidRPr="005F3CFF">
        <w:rPr>
          <w:sz w:val="26"/>
          <w:szCs w:val="26"/>
        </w:rPr>
        <w:t>. -</w:t>
      </w:r>
      <w:r w:rsidRPr="005F3CFF">
        <w:rPr>
          <w:sz w:val="26"/>
          <w:szCs w:val="26"/>
          <w:lang w:val="ru-RU"/>
        </w:rPr>
        <w:t xml:space="preserve"> </w:t>
      </w:r>
      <w:r w:rsidRPr="005F3CFF">
        <w:rPr>
          <w:sz w:val="26"/>
          <w:szCs w:val="26"/>
        </w:rPr>
        <w:t xml:space="preserve">СПб. : Проспект Науки, 2018. </w:t>
      </w:r>
      <w:r w:rsidRPr="005F3CFF">
        <w:rPr>
          <w:sz w:val="26"/>
          <w:szCs w:val="26"/>
          <w:lang w:val="ru-RU"/>
        </w:rPr>
        <w:t>-</w:t>
      </w:r>
      <w:r w:rsidRPr="005F3CFF">
        <w:rPr>
          <w:sz w:val="26"/>
          <w:szCs w:val="26"/>
        </w:rPr>
        <w:t xml:space="preserve"> 504 с.</w:t>
      </w:r>
    </w:p>
    <w:p w:rsidR="00D973A7" w:rsidRPr="005F3CFF" w:rsidRDefault="00D973A7" w:rsidP="00676E04">
      <w:pPr>
        <w:jc w:val="both"/>
        <w:rPr>
          <w:sz w:val="26"/>
          <w:szCs w:val="26"/>
        </w:rPr>
      </w:pPr>
    </w:p>
    <w:p w:rsidR="007C7ABA" w:rsidRPr="005F3CFF" w:rsidRDefault="007C7ABA" w:rsidP="00FE4E78">
      <w:pPr>
        <w:pStyle w:val="5"/>
        <w:spacing w:line="276" w:lineRule="auto"/>
        <w:ind w:firstLine="0"/>
        <w:rPr>
          <w:sz w:val="26"/>
          <w:szCs w:val="26"/>
          <w:lang w:val="ru-RU"/>
        </w:rPr>
      </w:pPr>
    </w:p>
    <w:p w:rsidR="005C46E2" w:rsidRPr="005F3CFF" w:rsidRDefault="0075301A" w:rsidP="00FE4E78">
      <w:pPr>
        <w:pStyle w:val="5"/>
        <w:spacing w:line="276" w:lineRule="auto"/>
        <w:ind w:firstLine="0"/>
        <w:rPr>
          <w:sz w:val="26"/>
          <w:szCs w:val="26"/>
          <w:lang w:val="ru-RU"/>
        </w:rPr>
      </w:pPr>
      <w:r w:rsidRPr="005F3CFF">
        <w:rPr>
          <w:sz w:val="26"/>
          <w:szCs w:val="26"/>
          <w:lang w:val="ru-RU"/>
        </w:rPr>
        <w:t>7</w:t>
      </w:r>
      <w:r w:rsidR="005C46E2" w:rsidRPr="005F3CFF">
        <w:rPr>
          <w:sz w:val="26"/>
          <w:szCs w:val="26"/>
        </w:rPr>
        <w:t>.2. Электронные ресурсы</w:t>
      </w:r>
    </w:p>
    <w:p w:rsidR="00807887" w:rsidRPr="005F3CFF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F3CFF">
        <w:rPr>
          <w:sz w:val="26"/>
          <w:szCs w:val="26"/>
          <w:lang w:val="x-none" w:eastAsia="x-none"/>
        </w:rPr>
        <w:t>Электронно-библиотечная система «</w:t>
      </w:r>
      <w:proofErr w:type="spellStart"/>
      <w:r w:rsidRPr="005F3CFF">
        <w:rPr>
          <w:sz w:val="26"/>
          <w:szCs w:val="26"/>
          <w:lang w:val="x-none" w:eastAsia="x-none"/>
        </w:rPr>
        <w:t>IPRbooks</w:t>
      </w:r>
      <w:proofErr w:type="spellEnd"/>
      <w:r w:rsidRPr="005F3CFF">
        <w:rPr>
          <w:sz w:val="26"/>
          <w:szCs w:val="26"/>
          <w:lang w:val="x-none" w:eastAsia="x-none"/>
        </w:rPr>
        <w:t>» - http://http://www.iprbookshop.ru</w:t>
      </w:r>
    </w:p>
    <w:p w:rsidR="00807887" w:rsidRPr="005F3CFF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F3CFF">
        <w:rPr>
          <w:sz w:val="26"/>
          <w:szCs w:val="26"/>
          <w:lang w:val="x-none" w:eastAsia="x-none"/>
        </w:rPr>
        <w:t>Электронно-библиотечная система издательства «Лань» - http://www.е.lanbook.com</w:t>
      </w:r>
    </w:p>
    <w:p w:rsidR="00807887" w:rsidRPr="005F3CFF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F3CFF">
        <w:rPr>
          <w:sz w:val="26"/>
          <w:szCs w:val="26"/>
          <w:lang w:val="x-none" w:eastAsia="x-none"/>
        </w:rPr>
        <w:t>Электронная библиотечная система «</w:t>
      </w:r>
      <w:proofErr w:type="spellStart"/>
      <w:r w:rsidRPr="005F3CFF">
        <w:rPr>
          <w:sz w:val="26"/>
          <w:szCs w:val="26"/>
          <w:lang w:val="x-none" w:eastAsia="x-none"/>
        </w:rPr>
        <w:t>Юрайт</w:t>
      </w:r>
      <w:proofErr w:type="spellEnd"/>
      <w:r w:rsidRPr="005F3CFF">
        <w:rPr>
          <w:sz w:val="26"/>
          <w:szCs w:val="26"/>
          <w:lang w:val="x-none" w:eastAsia="x-none"/>
        </w:rPr>
        <w:t>» - https://www.urait.ru/</w:t>
      </w:r>
    </w:p>
    <w:p w:rsidR="00807887" w:rsidRPr="005F3CFF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F3CFF">
        <w:rPr>
          <w:sz w:val="26"/>
          <w:szCs w:val="26"/>
          <w:lang w:val="x-none" w:eastAsia="x-none"/>
        </w:rPr>
        <w:t>Электронная библиотечная система «</w:t>
      </w:r>
      <w:proofErr w:type="spellStart"/>
      <w:r w:rsidRPr="005F3CFF">
        <w:rPr>
          <w:sz w:val="26"/>
          <w:szCs w:val="26"/>
          <w:lang w:val="x-none" w:eastAsia="x-none"/>
        </w:rPr>
        <w:t>Библиокомплектатор</w:t>
      </w:r>
      <w:proofErr w:type="spellEnd"/>
      <w:r w:rsidRPr="005F3CFF">
        <w:rPr>
          <w:sz w:val="26"/>
          <w:szCs w:val="26"/>
          <w:lang w:val="x-none" w:eastAsia="x-none"/>
        </w:rPr>
        <w:t>» - http://www.bibliocomplectator.ru/</w:t>
      </w:r>
    </w:p>
    <w:p w:rsidR="00807887" w:rsidRPr="005F3CFF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F3CFF">
        <w:rPr>
          <w:sz w:val="26"/>
          <w:szCs w:val="26"/>
          <w:lang w:val="x-none" w:eastAsia="x-none"/>
        </w:rPr>
        <w:t xml:space="preserve">Зарубежная база данных реферируемых научных журналов </w:t>
      </w:r>
      <w:proofErr w:type="spellStart"/>
      <w:r w:rsidRPr="005F3CFF">
        <w:rPr>
          <w:sz w:val="26"/>
          <w:szCs w:val="26"/>
          <w:lang w:val="x-none" w:eastAsia="x-none"/>
        </w:rPr>
        <w:t>Agris</w:t>
      </w:r>
      <w:proofErr w:type="spellEnd"/>
      <w:r w:rsidRPr="005F3CFF">
        <w:rPr>
          <w:sz w:val="26"/>
          <w:szCs w:val="26"/>
          <w:lang w:val="x-none" w:eastAsia="x-none"/>
        </w:rPr>
        <w:t xml:space="preserve"> - http://agris.fao.org/</w:t>
      </w:r>
    </w:p>
    <w:p w:rsidR="00807887" w:rsidRPr="005F3CFF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en-US" w:eastAsia="x-none"/>
        </w:rPr>
      </w:pPr>
      <w:r w:rsidRPr="005F3CFF">
        <w:rPr>
          <w:sz w:val="26"/>
          <w:szCs w:val="26"/>
          <w:lang w:val="en-US" w:eastAsia="x-none"/>
        </w:rPr>
        <w:t>Web of Science - http://apps.webofknowledge.com/</w:t>
      </w:r>
    </w:p>
    <w:p w:rsidR="00807887" w:rsidRPr="005F3CFF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F3CFF">
        <w:rPr>
          <w:sz w:val="26"/>
          <w:szCs w:val="26"/>
          <w:lang w:val="x-none" w:eastAsia="x-none"/>
        </w:rPr>
        <w:t>Российская государственная библиотека - http://www.rsl.ru</w:t>
      </w:r>
    </w:p>
    <w:p w:rsidR="00807887" w:rsidRPr="005F3CFF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F3CFF">
        <w:rPr>
          <w:sz w:val="26"/>
          <w:szCs w:val="26"/>
          <w:lang w:val="x-none" w:eastAsia="x-none"/>
        </w:rPr>
        <w:t>Электронные информационные ресурсы ЦНСХБ - http://www.cnshb.ru/</w:t>
      </w:r>
    </w:p>
    <w:p w:rsidR="00807887" w:rsidRPr="005F3CFF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F3CFF">
        <w:rPr>
          <w:sz w:val="26"/>
          <w:szCs w:val="26"/>
          <w:lang w:val="x-none" w:eastAsia="x-none"/>
        </w:rPr>
        <w:t>Электронная библиотека диссертаций РГБ - http://diss.rsl.ru/</w:t>
      </w:r>
    </w:p>
    <w:p w:rsidR="00807887" w:rsidRPr="005F3CFF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F3CFF">
        <w:rPr>
          <w:sz w:val="26"/>
          <w:szCs w:val="26"/>
          <w:lang w:val="x-none" w:eastAsia="x-none"/>
        </w:rPr>
        <w:t>Электронная платформа издательства SPRINGER - http://www.springerlink.com</w:t>
      </w:r>
    </w:p>
    <w:p w:rsidR="00807887" w:rsidRPr="005F3CFF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F3CFF">
        <w:rPr>
          <w:sz w:val="26"/>
          <w:szCs w:val="26"/>
          <w:lang w:val="x-none" w:eastAsia="x-none"/>
        </w:rPr>
        <w:t>Платформа научной электронной библиотеки e-Library.ru - http://www.elibrary.ru</w:t>
      </w:r>
    </w:p>
    <w:p w:rsidR="00807887" w:rsidRPr="005F3CFF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F3CFF">
        <w:rPr>
          <w:sz w:val="26"/>
          <w:szCs w:val="26"/>
          <w:lang w:val="x-none" w:eastAsia="x-none"/>
        </w:rPr>
        <w:t xml:space="preserve">Электронная платформа издательства </w:t>
      </w:r>
      <w:proofErr w:type="spellStart"/>
      <w:r w:rsidRPr="005F3CFF">
        <w:rPr>
          <w:sz w:val="26"/>
          <w:szCs w:val="26"/>
          <w:lang w:val="x-none" w:eastAsia="x-none"/>
        </w:rPr>
        <w:t>Elsevier</w:t>
      </w:r>
      <w:proofErr w:type="spellEnd"/>
      <w:r w:rsidRPr="005F3CFF">
        <w:rPr>
          <w:sz w:val="26"/>
          <w:szCs w:val="26"/>
          <w:lang w:val="x-none" w:eastAsia="x-none"/>
        </w:rPr>
        <w:t xml:space="preserve"> - http://www.sciencedirect.com</w:t>
      </w:r>
    </w:p>
    <w:p w:rsidR="00807887" w:rsidRPr="005F3CFF" w:rsidRDefault="00807887" w:rsidP="00FE4E78">
      <w:pPr>
        <w:widowControl w:val="0"/>
        <w:numPr>
          <w:ilvl w:val="0"/>
          <w:numId w:val="22"/>
        </w:numPr>
        <w:adjustRightInd w:val="0"/>
        <w:spacing w:line="276" w:lineRule="auto"/>
        <w:contextualSpacing/>
        <w:jc w:val="both"/>
        <w:rPr>
          <w:sz w:val="26"/>
          <w:szCs w:val="26"/>
          <w:lang w:val="x-none" w:eastAsia="x-none"/>
        </w:rPr>
      </w:pPr>
      <w:r w:rsidRPr="005F3CFF">
        <w:rPr>
          <w:sz w:val="26"/>
          <w:szCs w:val="26"/>
          <w:lang w:val="x-none" w:eastAsia="x-none"/>
        </w:rPr>
        <w:t xml:space="preserve">Электронная платформа издательства </w:t>
      </w:r>
      <w:proofErr w:type="spellStart"/>
      <w:r w:rsidRPr="005F3CFF">
        <w:rPr>
          <w:sz w:val="26"/>
          <w:szCs w:val="26"/>
          <w:lang w:val="x-none" w:eastAsia="x-none"/>
        </w:rPr>
        <w:t>Elsevier</w:t>
      </w:r>
      <w:proofErr w:type="spellEnd"/>
      <w:r w:rsidRPr="005F3CFF">
        <w:rPr>
          <w:sz w:val="26"/>
          <w:szCs w:val="26"/>
          <w:lang w:val="x-none" w:eastAsia="x-none"/>
        </w:rPr>
        <w:t xml:space="preserve"> - http://www.scopus.com (Реферативно-поисковая база данных </w:t>
      </w:r>
      <w:proofErr w:type="spellStart"/>
      <w:r w:rsidRPr="005F3CFF">
        <w:rPr>
          <w:sz w:val="26"/>
          <w:szCs w:val="26"/>
          <w:lang w:val="x-none" w:eastAsia="x-none"/>
        </w:rPr>
        <w:t>Scopus</w:t>
      </w:r>
      <w:proofErr w:type="spellEnd"/>
      <w:r w:rsidRPr="005F3CFF">
        <w:rPr>
          <w:sz w:val="26"/>
          <w:szCs w:val="26"/>
          <w:lang w:val="x-none" w:eastAsia="x-none"/>
        </w:rPr>
        <w:t>)</w:t>
      </w:r>
    </w:p>
    <w:p w:rsidR="003623EB" w:rsidRPr="005F3CFF" w:rsidRDefault="003623EB" w:rsidP="00FE4E78">
      <w:pPr>
        <w:pStyle w:val="a9"/>
        <w:spacing w:line="276" w:lineRule="auto"/>
        <w:ind w:left="1134" w:hanging="425"/>
        <w:rPr>
          <w:sz w:val="26"/>
          <w:szCs w:val="26"/>
        </w:rPr>
      </w:pPr>
    </w:p>
    <w:p w:rsidR="003623EB" w:rsidRPr="005F3CFF" w:rsidRDefault="003623EB" w:rsidP="00FE4E7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5F3CFF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:rsidR="00945FE0" w:rsidRDefault="00DA4A57" w:rsidP="00945FE0">
      <w:pPr>
        <w:spacing w:line="276" w:lineRule="auto"/>
        <w:ind w:firstLine="720"/>
        <w:jc w:val="both"/>
        <w:rPr>
          <w:sz w:val="26"/>
          <w:szCs w:val="26"/>
        </w:rPr>
      </w:pPr>
      <w:r w:rsidRPr="005F3CFF">
        <w:rPr>
          <w:sz w:val="26"/>
          <w:szCs w:val="26"/>
        </w:rPr>
        <w:t>Аудиторные занятия, с</w:t>
      </w:r>
      <w:r w:rsidR="003623EB" w:rsidRPr="005F3CFF">
        <w:rPr>
          <w:sz w:val="26"/>
          <w:szCs w:val="26"/>
        </w:rPr>
        <w:t xml:space="preserve">амостоятельная работа по освоению дисциплины и подготовка к сдаче </w:t>
      </w:r>
      <w:r w:rsidRPr="005F3CFF">
        <w:rPr>
          <w:sz w:val="26"/>
          <w:szCs w:val="26"/>
        </w:rPr>
        <w:t xml:space="preserve">зачета и </w:t>
      </w:r>
      <w:r w:rsidR="003623EB" w:rsidRPr="005F3CFF">
        <w:rPr>
          <w:sz w:val="26"/>
          <w:szCs w:val="26"/>
        </w:rPr>
        <w:t>кандидатск</w:t>
      </w:r>
      <w:r w:rsidRPr="005F3CFF">
        <w:rPr>
          <w:sz w:val="26"/>
          <w:szCs w:val="26"/>
        </w:rPr>
        <w:t>ого</w:t>
      </w:r>
      <w:r w:rsidR="003623EB" w:rsidRPr="005F3CFF">
        <w:rPr>
          <w:sz w:val="26"/>
          <w:szCs w:val="26"/>
        </w:rPr>
        <w:t xml:space="preserve"> экзамен</w:t>
      </w:r>
      <w:r w:rsidRPr="005F3CFF">
        <w:rPr>
          <w:sz w:val="26"/>
          <w:szCs w:val="26"/>
        </w:rPr>
        <w:t>а</w:t>
      </w:r>
      <w:r w:rsidR="003623EB" w:rsidRPr="005F3CFF">
        <w:rPr>
          <w:sz w:val="26"/>
          <w:szCs w:val="26"/>
        </w:rPr>
        <w:t xml:space="preserve">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</w:t>
      </w:r>
      <w:r w:rsidRPr="005F3CFF">
        <w:rPr>
          <w:sz w:val="26"/>
          <w:szCs w:val="26"/>
        </w:rPr>
        <w:t>, демонстрационным оборудованием</w:t>
      </w:r>
      <w:r w:rsidR="003623EB" w:rsidRPr="005F3CFF">
        <w:rPr>
          <w:sz w:val="26"/>
          <w:szCs w:val="26"/>
        </w:rPr>
        <w:t>.</w:t>
      </w:r>
    </w:p>
    <w:p w:rsidR="00945FE0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945FE0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</w:p>
    <w:p w:rsidR="002C095C" w:rsidRPr="005F3CFF" w:rsidRDefault="00945FE0" w:rsidP="00945FE0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2C095C" w:rsidRPr="005F3CFF">
        <w:rPr>
          <w:sz w:val="26"/>
          <w:szCs w:val="26"/>
        </w:rPr>
        <w:t xml:space="preserve">Дисциплина </w:t>
      </w:r>
      <w:r w:rsidR="00CA41C7" w:rsidRPr="00945FE0">
        <w:rPr>
          <w:b/>
          <w:i/>
          <w:sz w:val="26"/>
          <w:szCs w:val="26"/>
        </w:rPr>
        <w:t>«</w:t>
      </w:r>
      <w:r w:rsidR="007449C9" w:rsidRPr="00945FE0">
        <w:rPr>
          <w:b/>
          <w:sz w:val="26"/>
          <w:szCs w:val="26"/>
        </w:rPr>
        <w:t>Научные основы полноценного кормления животных</w:t>
      </w:r>
      <w:r w:rsidR="00CA41C7" w:rsidRPr="00945FE0">
        <w:rPr>
          <w:b/>
          <w:i/>
          <w:sz w:val="26"/>
          <w:szCs w:val="26"/>
        </w:rPr>
        <w:t>»</w:t>
      </w:r>
      <w:r w:rsidR="002C095C" w:rsidRPr="005F3CFF">
        <w:rPr>
          <w:sz w:val="26"/>
          <w:szCs w:val="26"/>
        </w:rPr>
        <w:t xml:space="preserve"> является элективной и/или факультативной и включена в Блок «Образовательная компонента» основной профессиональной образовательной программы высшего образования – программы подготовки научных и научно-педагогических кадров в аспирантуре по научной специальности </w:t>
      </w:r>
      <w:r w:rsidR="007449C9" w:rsidRPr="005F3CFF">
        <w:rPr>
          <w:sz w:val="26"/>
          <w:szCs w:val="26"/>
        </w:rPr>
        <w:t>4.2.4. Частная зоотехния, кормление, технологии приготовления кормов и производства продукции животноводства</w:t>
      </w:r>
      <w:r w:rsidR="002C095C" w:rsidRPr="005F3CFF">
        <w:rPr>
          <w:sz w:val="26"/>
          <w:szCs w:val="26"/>
        </w:rPr>
        <w:t>.</w:t>
      </w:r>
    </w:p>
    <w:p w:rsidR="002C095C" w:rsidRPr="005F3CFF" w:rsidRDefault="002C095C" w:rsidP="00FE4E78">
      <w:pPr>
        <w:spacing w:line="276" w:lineRule="auto"/>
        <w:ind w:right="-1" w:firstLine="720"/>
        <w:jc w:val="both"/>
        <w:rPr>
          <w:b/>
          <w:sz w:val="26"/>
          <w:szCs w:val="26"/>
        </w:rPr>
      </w:pPr>
    </w:p>
    <w:p w:rsidR="002C095C" w:rsidRPr="005F3CFF" w:rsidRDefault="002C095C" w:rsidP="00FE4E78">
      <w:pPr>
        <w:spacing w:line="276" w:lineRule="auto"/>
        <w:ind w:right="-1" w:firstLine="720"/>
        <w:jc w:val="both"/>
        <w:rPr>
          <w:b/>
          <w:sz w:val="26"/>
          <w:szCs w:val="26"/>
        </w:rPr>
      </w:pPr>
      <w:r w:rsidRPr="005F3CFF">
        <w:rPr>
          <w:b/>
          <w:sz w:val="26"/>
          <w:szCs w:val="26"/>
        </w:rPr>
        <w:t>Общая трудоемкость дисциплины:</w:t>
      </w:r>
    </w:p>
    <w:p w:rsidR="002C095C" w:rsidRPr="005F3CFF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5F3CFF">
        <w:rPr>
          <w:sz w:val="26"/>
          <w:szCs w:val="26"/>
        </w:rPr>
        <w:t>Аудиторные и лабораторно-практические занятия – 27 ч.</w:t>
      </w:r>
    </w:p>
    <w:p w:rsidR="002C095C" w:rsidRPr="005F3CFF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5F3CFF">
        <w:rPr>
          <w:sz w:val="26"/>
          <w:szCs w:val="26"/>
        </w:rPr>
        <w:t>Самостоятельная работа – 92 ч.</w:t>
      </w:r>
    </w:p>
    <w:p w:rsidR="002C095C" w:rsidRPr="005F3CFF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5F3CFF">
        <w:rPr>
          <w:sz w:val="26"/>
          <w:szCs w:val="26"/>
        </w:rPr>
        <w:t>Зачет – 1 ч.</w:t>
      </w:r>
    </w:p>
    <w:p w:rsidR="002C095C" w:rsidRPr="005F3CFF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  <w:r w:rsidRPr="005F3CFF">
        <w:rPr>
          <w:sz w:val="26"/>
          <w:szCs w:val="26"/>
        </w:rPr>
        <w:t>Всего – 120 ч.</w:t>
      </w:r>
    </w:p>
    <w:p w:rsidR="002C095C" w:rsidRPr="005F3CFF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EB4D62" w:rsidRPr="008D7E5C" w:rsidRDefault="00EB4D62" w:rsidP="00EB4D62">
      <w:pPr>
        <w:spacing w:line="276" w:lineRule="auto"/>
        <w:ind w:right="-1" w:firstLine="720"/>
        <w:jc w:val="both"/>
        <w:rPr>
          <w:sz w:val="26"/>
          <w:szCs w:val="26"/>
        </w:rPr>
      </w:pPr>
      <w:r w:rsidRPr="008D7E5C">
        <w:rPr>
          <w:sz w:val="26"/>
          <w:szCs w:val="26"/>
          <w:u w:val="single"/>
        </w:rPr>
        <w:t>Разработчики:</w:t>
      </w:r>
      <w:r w:rsidRPr="008D7E5C">
        <w:rPr>
          <w:sz w:val="26"/>
          <w:szCs w:val="26"/>
        </w:rPr>
        <w:t xml:space="preserve"> ведущий научный сотрудник отдела физиологии, биохимии, генетики и питания животных, кандидат биологических наук </w:t>
      </w:r>
      <w:proofErr w:type="spellStart"/>
      <w:r w:rsidRPr="008D7E5C">
        <w:rPr>
          <w:sz w:val="26"/>
          <w:szCs w:val="26"/>
        </w:rPr>
        <w:t>Бикчантаев</w:t>
      </w:r>
      <w:proofErr w:type="spellEnd"/>
      <w:r w:rsidRPr="008D7E5C">
        <w:rPr>
          <w:sz w:val="26"/>
          <w:szCs w:val="26"/>
        </w:rPr>
        <w:t xml:space="preserve"> И.Т.; </w:t>
      </w:r>
      <w:r>
        <w:rPr>
          <w:sz w:val="26"/>
          <w:szCs w:val="26"/>
        </w:rPr>
        <w:t>г</w:t>
      </w:r>
      <w:r w:rsidRPr="005A10B7">
        <w:rPr>
          <w:sz w:val="26"/>
          <w:szCs w:val="26"/>
        </w:rPr>
        <w:t>лавный научный сотрудник отдела физиологии, биохимии, генетики и питания животных</w:t>
      </w:r>
      <w:r>
        <w:rPr>
          <w:sz w:val="26"/>
          <w:szCs w:val="26"/>
        </w:rPr>
        <w:t xml:space="preserve"> </w:t>
      </w:r>
      <w:r w:rsidRPr="00054E0B">
        <w:rPr>
          <w:sz w:val="26"/>
          <w:szCs w:val="26"/>
        </w:rPr>
        <w:t>доктор сельскохозяйственных наук</w:t>
      </w:r>
      <w:r w:rsidR="001E1289">
        <w:rPr>
          <w:sz w:val="26"/>
          <w:szCs w:val="26"/>
        </w:rPr>
        <w:t xml:space="preserve"> </w:t>
      </w:r>
      <w:r w:rsidR="001E1289" w:rsidRPr="005A10B7">
        <w:rPr>
          <w:sz w:val="26"/>
          <w:szCs w:val="26"/>
        </w:rPr>
        <w:t>Ш.К Шакиров</w:t>
      </w:r>
      <w:bookmarkStart w:id="0" w:name="_GoBack"/>
      <w:bookmarkEnd w:id="0"/>
      <w:r w:rsidRPr="00054E0B">
        <w:rPr>
          <w:sz w:val="26"/>
          <w:szCs w:val="26"/>
        </w:rPr>
        <w:t>;</w:t>
      </w:r>
      <w:r w:rsidRPr="008D7E5C">
        <w:rPr>
          <w:sz w:val="26"/>
          <w:szCs w:val="26"/>
        </w:rPr>
        <w:t xml:space="preserve"> ведущий научный сотрудник отдела физиологии, биохимии, генетики и питания животных, доктор ветеринарных наук </w:t>
      </w:r>
      <w:proofErr w:type="spellStart"/>
      <w:r w:rsidRPr="008D7E5C">
        <w:rPr>
          <w:sz w:val="26"/>
          <w:szCs w:val="26"/>
        </w:rPr>
        <w:t>Крупин</w:t>
      </w:r>
      <w:proofErr w:type="spellEnd"/>
      <w:r w:rsidRPr="008D7E5C">
        <w:rPr>
          <w:sz w:val="26"/>
          <w:szCs w:val="26"/>
        </w:rPr>
        <w:t xml:space="preserve"> Е.О.</w:t>
      </w:r>
    </w:p>
    <w:p w:rsidR="00EB4D62" w:rsidRPr="008D7E5C" w:rsidRDefault="00EB4D62" w:rsidP="00EB4D62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EB4D62" w:rsidRPr="008D7E5C" w:rsidRDefault="00EB4D62" w:rsidP="00EB4D62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EB4D62" w:rsidRPr="008D7E5C" w:rsidRDefault="00EB4D62" w:rsidP="00EB4D62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EB4D62" w:rsidRPr="008D7E5C" w:rsidRDefault="00EB4D62" w:rsidP="00EB4D62">
      <w:pPr>
        <w:spacing w:line="276" w:lineRule="auto"/>
        <w:ind w:right="-1" w:firstLine="7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9"/>
        <w:gridCol w:w="1661"/>
        <w:gridCol w:w="2092"/>
      </w:tblGrid>
      <w:tr w:rsidR="00EB4D62" w:rsidRPr="008D7E5C" w:rsidTr="00D42676">
        <w:tc>
          <w:tcPr>
            <w:tcW w:w="5569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>Ведущий научный сотрудник отдела физиологии, биохимии, генетики и питания животных, кандидат биологических наук</w:t>
            </w:r>
          </w:p>
        </w:tc>
        <w:tc>
          <w:tcPr>
            <w:tcW w:w="1661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 xml:space="preserve">И. Т. </w:t>
            </w:r>
            <w:proofErr w:type="spellStart"/>
            <w:r w:rsidRPr="008D7E5C">
              <w:rPr>
                <w:sz w:val="26"/>
                <w:szCs w:val="26"/>
              </w:rPr>
              <w:t>Бикчантаев</w:t>
            </w:r>
            <w:proofErr w:type="spellEnd"/>
            <w:r w:rsidRPr="008D7E5C">
              <w:rPr>
                <w:sz w:val="26"/>
                <w:szCs w:val="26"/>
              </w:rPr>
              <w:t xml:space="preserve"> </w:t>
            </w:r>
          </w:p>
        </w:tc>
      </w:tr>
      <w:tr w:rsidR="00EB4D62" w:rsidRPr="008D7E5C" w:rsidTr="00D42676">
        <w:tc>
          <w:tcPr>
            <w:tcW w:w="5569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EB4D62" w:rsidRPr="008D7E5C" w:rsidTr="00D42676">
        <w:tc>
          <w:tcPr>
            <w:tcW w:w="5569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EB4D62" w:rsidRPr="008D7E5C" w:rsidTr="00D42676">
        <w:tc>
          <w:tcPr>
            <w:tcW w:w="5569" w:type="dxa"/>
          </w:tcPr>
          <w:p w:rsidR="00EB4D62" w:rsidRPr="00054CB2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 w:rsidRPr="005A10B7">
              <w:rPr>
                <w:sz w:val="26"/>
                <w:szCs w:val="26"/>
              </w:rPr>
              <w:t>Главный научный сотрудник отдела физиологии, биохимии, генетики и питания животных</w:t>
            </w:r>
            <w:r>
              <w:rPr>
                <w:sz w:val="26"/>
                <w:szCs w:val="26"/>
              </w:rPr>
              <w:t>,</w:t>
            </w:r>
            <w:r w:rsidRPr="008D7E5C">
              <w:rPr>
                <w:sz w:val="26"/>
                <w:szCs w:val="26"/>
              </w:rPr>
              <w:t xml:space="preserve"> </w:t>
            </w:r>
            <w:r w:rsidRPr="00054E0B">
              <w:rPr>
                <w:sz w:val="26"/>
                <w:szCs w:val="26"/>
              </w:rPr>
              <w:t>доктор сельскохозяйственных наук</w:t>
            </w:r>
          </w:p>
        </w:tc>
        <w:tc>
          <w:tcPr>
            <w:tcW w:w="1661" w:type="dxa"/>
          </w:tcPr>
          <w:p w:rsidR="00EB4D62" w:rsidRPr="00054CB2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</w:tcPr>
          <w:p w:rsidR="00EB4D62" w:rsidRPr="00054CB2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 w:rsidRPr="005A10B7">
              <w:rPr>
                <w:sz w:val="26"/>
                <w:szCs w:val="26"/>
              </w:rPr>
              <w:t>Ш.К Шакиров</w:t>
            </w:r>
          </w:p>
        </w:tc>
      </w:tr>
      <w:tr w:rsidR="00EB4D62" w:rsidRPr="008D7E5C" w:rsidTr="00D42676">
        <w:tc>
          <w:tcPr>
            <w:tcW w:w="5569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EB4D62" w:rsidRPr="008D7E5C" w:rsidTr="00D42676">
        <w:tc>
          <w:tcPr>
            <w:tcW w:w="5569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EB4D62" w:rsidRPr="008D7E5C" w:rsidTr="00D42676">
        <w:tc>
          <w:tcPr>
            <w:tcW w:w="5569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 xml:space="preserve">Ведущий научный сотрудник отдела физиологии, биохимии, генетики и питания животных, доктор ветеринарных наук </w:t>
            </w:r>
          </w:p>
        </w:tc>
        <w:tc>
          <w:tcPr>
            <w:tcW w:w="1661" w:type="dxa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bottom"/>
          </w:tcPr>
          <w:p w:rsidR="00EB4D62" w:rsidRPr="008D7E5C" w:rsidRDefault="00EB4D62" w:rsidP="00D42676">
            <w:pPr>
              <w:spacing w:line="276" w:lineRule="auto"/>
              <w:ind w:right="-1"/>
              <w:jc w:val="both"/>
              <w:rPr>
                <w:sz w:val="26"/>
                <w:szCs w:val="26"/>
              </w:rPr>
            </w:pPr>
            <w:r w:rsidRPr="008D7E5C">
              <w:rPr>
                <w:sz w:val="26"/>
                <w:szCs w:val="26"/>
              </w:rPr>
              <w:t xml:space="preserve">Е. О. </w:t>
            </w:r>
            <w:proofErr w:type="spellStart"/>
            <w:r w:rsidRPr="008D7E5C">
              <w:rPr>
                <w:sz w:val="26"/>
                <w:szCs w:val="26"/>
              </w:rPr>
              <w:t>Крупин</w:t>
            </w:r>
            <w:proofErr w:type="spellEnd"/>
          </w:p>
        </w:tc>
      </w:tr>
    </w:tbl>
    <w:p w:rsidR="00EB4D62" w:rsidRPr="008D7E5C" w:rsidRDefault="00EB4D62" w:rsidP="00EB4D62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2C095C" w:rsidRPr="005F3CFF" w:rsidRDefault="002C095C" w:rsidP="00FE4E78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5F4072" w:rsidRPr="005F3CFF" w:rsidRDefault="005F4072" w:rsidP="00FE4E78">
      <w:pPr>
        <w:spacing w:line="276" w:lineRule="auto"/>
        <w:ind w:firstLine="720"/>
        <w:jc w:val="both"/>
        <w:rPr>
          <w:sz w:val="26"/>
          <w:szCs w:val="26"/>
        </w:rPr>
      </w:pPr>
    </w:p>
    <w:sectPr w:rsidR="005F4072" w:rsidRPr="005F3CFF" w:rsidSect="007B1B95">
      <w:headerReference w:type="even" r:id="rId8"/>
      <w:headerReference w:type="default" r:id="rId9"/>
      <w:footerReference w:type="even" r:id="rId10"/>
      <w:pgSz w:w="11906" w:h="16838" w:code="9"/>
      <w:pgMar w:top="1134" w:right="849" w:bottom="113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40" w:rsidRDefault="00D44340">
      <w:r>
        <w:separator/>
      </w:r>
    </w:p>
  </w:endnote>
  <w:endnote w:type="continuationSeparator" w:id="0">
    <w:p w:rsidR="00D44340" w:rsidRDefault="00D4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8" w:rsidRDefault="00946F9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46F98" w:rsidRDefault="00946F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40" w:rsidRDefault="00D44340">
      <w:r>
        <w:separator/>
      </w:r>
    </w:p>
  </w:footnote>
  <w:footnote w:type="continuationSeparator" w:id="0">
    <w:p w:rsidR="00D44340" w:rsidRDefault="00D4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8" w:rsidRDefault="00946F98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6F98" w:rsidRDefault="00946F9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8" w:rsidRDefault="00946F98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1289">
      <w:rPr>
        <w:rStyle w:val="a8"/>
        <w:noProof/>
      </w:rPr>
      <w:t>13</w:t>
    </w:r>
    <w:r>
      <w:rPr>
        <w:rStyle w:val="a8"/>
      </w:rPr>
      <w:fldChar w:fldCharType="end"/>
    </w:r>
  </w:p>
  <w:p w:rsidR="00946F98" w:rsidRDefault="00946F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DEB"/>
    <w:multiLevelType w:val="hybridMultilevel"/>
    <w:tmpl w:val="DAA6C15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F60D7"/>
    <w:multiLevelType w:val="hybridMultilevel"/>
    <w:tmpl w:val="D8F00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F68"/>
    <w:multiLevelType w:val="hybridMultilevel"/>
    <w:tmpl w:val="892E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6CD5"/>
    <w:multiLevelType w:val="hybridMultilevel"/>
    <w:tmpl w:val="07AA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77F0"/>
    <w:multiLevelType w:val="hybridMultilevel"/>
    <w:tmpl w:val="140A3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064A9"/>
    <w:multiLevelType w:val="hybridMultilevel"/>
    <w:tmpl w:val="F0186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3023E"/>
    <w:multiLevelType w:val="hybridMultilevel"/>
    <w:tmpl w:val="86643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A186B"/>
    <w:multiLevelType w:val="hybridMultilevel"/>
    <w:tmpl w:val="D426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41FA3"/>
    <w:multiLevelType w:val="hybridMultilevel"/>
    <w:tmpl w:val="BA76F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8710C"/>
    <w:multiLevelType w:val="hybridMultilevel"/>
    <w:tmpl w:val="CD9C7D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F065A06"/>
    <w:multiLevelType w:val="hybridMultilevel"/>
    <w:tmpl w:val="B6AC9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67F09"/>
    <w:multiLevelType w:val="hybridMultilevel"/>
    <w:tmpl w:val="C38A3F48"/>
    <w:lvl w:ilvl="0" w:tplc="314803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37DD0"/>
    <w:multiLevelType w:val="hybridMultilevel"/>
    <w:tmpl w:val="0D641DF8"/>
    <w:lvl w:ilvl="0" w:tplc="AD7CD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37893"/>
    <w:multiLevelType w:val="hybridMultilevel"/>
    <w:tmpl w:val="0644C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C4198"/>
    <w:multiLevelType w:val="hybridMultilevel"/>
    <w:tmpl w:val="2BBC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37302"/>
    <w:multiLevelType w:val="hybridMultilevel"/>
    <w:tmpl w:val="B6B6FD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C475C6"/>
    <w:multiLevelType w:val="hybridMultilevel"/>
    <w:tmpl w:val="04FE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5246C"/>
    <w:multiLevelType w:val="hybridMultilevel"/>
    <w:tmpl w:val="EA36C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25872"/>
    <w:multiLevelType w:val="hybridMultilevel"/>
    <w:tmpl w:val="B2B2E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F16445"/>
    <w:multiLevelType w:val="hybridMultilevel"/>
    <w:tmpl w:val="D60E5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52374"/>
    <w:multiLevelType w:val="hybridMultilevel"/>
    <w:tmpl w:val="9F921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7DA0448"/>
    <w:multiLevelType w:val="hybridMultilevel"/>
    <w:tmpl w:val="EA1A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B11AD"/>
    <w:multiLevelType w:val="hybridMultilevel"/>
    <w:tmpl w:val="8DA44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943D9"/>
    <w:multiLevelType w:val="hybridMultilevel"/>
    <w:tmpl w:val="36E6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03C4"/>
    <w:multiLevelType w:val="hybridMultilevel"/>
    <w:tmpl w:val="341201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C70DB4"/>
    <w:multiLevelType w:val="hybridMultilevel"/>
    <w:tmpl w:val="57AA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E35C8"/>
    <w:multiLevelType w:val="hybridMultilevel"/>
    <w:tmpl w:val="14043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10E9D"/>
    <w:multiLevelType w:val="hybridMultilevel"/>
    <w:tmpl w:val="CD9C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5"/>
  </w:num>
  <w:num w:numId="4">
    <w:abstractNumId w:val="0"/>
  </w:num>
  <w:num w:numId="5">
    <w:abstractNumId w:val="22"/>
  </w:num>
  <w:num w:numId="6">
    <w:abstractNumId w:val="10"/>
  </w:num>
  <w:num w:numId="7">
    <w:abstractNumId w:val="4"/>
  </w:num>
  <w:num w:numId="8">
    <w:abstractNumId w:val="19"/>
  </w:num>
  <w:num w:numId="9">
    <w:abstractNumId w:val="23"/>
  </w:num>
  <w:num w:numId="10">
    <w:abstractNumId w:val="1"/>
  </w:num>
  <w:num w:numId="11">
    <w:abstractNumId w:val="27"/>
  </w:num>
  <w:num w:numId="12">
    <w:abstractNumId w:val="3"/>
  </w:num>
  <w:num w:numId="13">
    <w:abstractNumId w:val="17"/>
  </w:num>
  <w:num w:numId="14">
    <w:abstractNumId w:val="20"/>
  </w:num>
  <w:num w:numId="15">
    <w:abstractNumId w:val="24"/>
  </w:num>
  <w:num w:numId="16">
    <w:abstractNumId w:val="8"/>
  </w:num>
  <w:num w:numId="17">
    <w:abstractNumId w:val="13"/>
  </w:num>
  <w:num w:numId="18">
    <w:abstractNumId w:val="5"/>
  </w:num>
  <w:num w:numId="19">
    <w:abstractNumId w:val="28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  <w:num w:numId="24">
    <w:abstractNumId w:val="11"/>
  </w:num>
  <w:num w:numId="25">
    <w:abstractNumId w:val="2"/>
  </w:num>
  <w:num w:numId="26">
    <w:abstractNumId w:val="6"/>
  </w:num>
  <w:num w:numId="27">
    <w:abstractNumId w:val="26"/>
  </w:num>
  <w:num w:numId="28">
    <w:abstractNumId w:val="15"/>
  </w:num>
  <w:num w:numId="2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E5"/>
    <w:rsid w:val="000078AB"/>
    <w:rsid w:val="00010E57"/>
    <w:rsid w:val="00027427"/>
    <w:rsid w:val="00027F59"/>
    <w:rsid w:val="000418BA"/>
    <w:rsid w:val="00050676"/>
    <w:rsid w:val="00052682"/>
    <w:rsid w:val="000551D3"/>
    <w:rsid w:val="00062E00"/>
    <w:rsid w:val="000654FC"/>
    <w:rsid w:val="00065D8E"/>
    <w:rsid w:val="000665F3"/>
    <w:rsid w:val="000674D9"/>
    <w:rsid w:val="00070D20"/>
    <w:rsid w:val="000857D8"/>
    <w:rsid w:val="00086EEA"/>
    <w:rsid w:val="00092B66"/>
    <w:rsid w:val="00095036"/>
    <w:rsid w:val="000951ED"/>
    <w:rsid w:val="000A2938"/>
    <w:rsid w:val="000A66C3"/>
    <w:rsid w:val="000B3B17"/>
    <w:rsid w:val="000B47D2"/>
    <w:rsid w:val="000B6E08"/>
    <w:rsid w:val="000B7D2A"/>
    <w:rsid w:val="000C7AA3"/>
    <w:rsid w:val="000D0CBA"/>
    <w:rsid w:val="000D4A30"/>
    <w:rsid w:val="000D7B48"/>
    <w:rsid w:val="000E0452"/>
    <w:rsid w:val="000E0E5B"/>
    <w:rsid w:val="000F4B75"/>
    <w:rsid w:val="000F54F4"/>
    <w:rsid w:val="001027E0"/>
    <w:rsid w:val="00110B85"/>
    <w:rsid w:val="00121F56"/>
    <w:rsid w:val="00121FD0"/>
    <w:rsid w:val="00127B6F"/>
    <w:rsid w:val="00133218"/>
    <w:rsid w:val="00137567"/>
    <w:rsid w:val="001409F2"/>
    <w:rsid w:val="0015319C"/>
    <w:rsid w:val="00155799"/>
    <w:rsid w:val="00163055"/>
    <w:rsid w:val="00167F75"/>
    <w:rsid w:val="00170493"/>
    <w:rsid w:val="00170A01"/>
    <w:rsid w:val="00174E44"/>
    <w:rsid w:val="001814FC"/>
    <w:rsid w:val="001816B3"/>
    <w:rsid w:val="0018480C"/>
    <w:rsid w:val="00195FE8"/>
    <w:rsid w:val="001A64CB"/>
    <w:rsid w:val="001B05CD"/>
    <w:rsid w:val="001B2A4F"/>
    <w:rsid w:val="001B4A61"/>
    <w:rsid w:val="001C0561"/>
    <w:rsid w:val="001C2931"/>
    <w:rsid w:val="001C3342"/>
    <w:rsid w:val="001C3B92"/>
    <w:rsid w:val="001C7188"/>
    <w:rsid w:val="001D03B2"/>
    <w:rsid w:val="001D08E3"/>
    <w:rsid w:val="001D0FB0"/>
    <w:rsid w:val="001D1FF2"/>
    <w:rsid w:val="001D48D2"/>
    <w:rsid w:val="001D7C5B"/>
    <w:rsid w:val="001E1289"/>
    <w:rsid w:val="001E3A9E"/>
    <w:rsid w:val="001E6501"/>
    <w:rsid w:val="001F1209"/>
    <w:rsid w:val="001F2007"/>
    <w:rsid w:val="001F224C"/>
    <w:rsid w:val="001F6441"/>
    <w:rsid w:val="0020288A"/>
    <w:rsid w:val="0021283D"/>
    <w:rsid w:val="00213CFE"/>
    <w:rsid w:val="00222A44"/>
    <w:rsid w:val="002268F0"/>
    <w:rsid w:val="00234C34"/>
    <w:rsid w:val="00234E48"/>
    <w:rsid w:val="002366B3"/>
    <w:rsid w:val="00240FF7"/>
    <w:rsid w:val="0024308A"/>
    <w:rsid w:val="0024580A"/>
    <w:rsid w:val="00247377"/>
    <w:rsid w:val="00254D49"/>
    <w:rsid w:val="002611FD"/>
    <w:rsid w:val="002634AC"/>
    <w:rsid w:val="00270196"/>
    <w:rsid w:val="002718A9"/>
    <w:rsid w:val="00280F25"/>
    <w:rsid w:val="00281875"/>
    <w:rsid w:val="00284ADB"/>
    <w:rsid w:val="0028503F"/>
    <w:rsid w:val="0029223C"/>
    <w:rsid w:val="002936B8"/>
    <w:rsid w:val="00294E94"/>
    <w:rsid w:val="0029539A"/>
    <w:rsid w:val="002A11B0"/>
    <w:rsid w:val="002A1415"/>
    <w:rsid w:val="002A52A1"/>
    <w:rsid w:val="002B5314"/>
    <w:rsid w:val="002B7D0B"/>
    <w:rsid w:val="002C095C"/>
    <w:rsid w:val="002D27C6"/>
    <w:rsid w:val="002D28C5"/>
    <w:rsid w:val="002D3091"/>
    <w:rsid w:val="002E1AC7"/>
    <w:rsid w:val="002E7943"/>
    <w:rsid w:val="002F0393"/>
    <w:rsid w:val="002F1B03"/>
    <w:rsid w:val="002F7600"/>
    <w:rsid w:val="00300BFA"/>
    <w:rsid w:val="003041F3"/>
    <w:rsid w:val="00305509"/>
    <w:rsid w:val="00314997"/>
    <w:rsid w:val="00322C03"/>
    <w:rsid w:val="00325FA3"/>
    <w:rsid w:val="00327ACE"/>
    <w:rsid w:val="00335380"/>
    <w:rsid w:val="003441E8"/>
    <w:rsid w:val="003457C8"/>
    <w:rsid w:val="00345F0B"/>
    <w:rsid w:val="0035065F"/>
    <w:rsid w:val="003550C4"/>
    <w:rsid w:val="003623EB"/>
    <w:rsid w:val="00373767"/>
    <w:rsid w:val="0037438B"/>
    <w:rsid w:val="00375986"/>
    <w:rsid w:val="00375CB3"/>
    <w:rsid w:val="0038186C"/>
    <w:rsid w:val="003819EF"/>
    <w:rsid w:val="003852E2"/>
    <w:rsid w:val="00385BA1"/>
    <w:rsid w:val="00391C8B"/>
    <w:rsid w:val="003A171E"/>
    <w:rsid w:val="003A2FA6"/>
    <w:rsid w:val="003A4C2D"/>
    <w:rsid w:val="003A5D90"/>
    <w:rsid w:val="003A64AB"/>
    <w:rsid w:val="003B4829"/>
    <w:rsid w:val="003C0839"/>
    <w:rsid w:val="003C70D9"/>
    <w:rsid w:val="003D09F6"/>
    <w:rsid w:val="003D4171"/>
    <w:rsid w:val="003D6BFD"/>
    <w:rsid w:val="003E0E15"/>
    <w:rsid w:val="003E1EBD"/>
    <w:rsid w:val="003E1FB5"/>
    <w:rsid w:val="003E2CC8"/>
    <w:rsid w:val="003E60FA"/>
    <w:rsid w:val="003E64EE"/>
    <w:rsid w:val="003E6547"/>
    <w:rsid w:val="003E7E45"/>
    <w:rsid w:val="003F190D"/>
    <w:rsid w:val="003F290B"/>
    <w:rsid w:val="003F5938"/>
    <w:rsid w:val="003F6CAF"/>
    <w:rsid w:val="003F6F13"/>
    <w:rsid w:val="00406206"/>
    <w:rsid w:val="00410C0F"/>
    <w:rsid w:val="004111B0"/>
    <w:rsid w:val="00411738"/>
    <w:rsid w:val="004232F0"/>
    <w:rsid w:val="00424396"/>
    <w:rsid w:val="00424A3F"/>
    <w:rsid w:val="0042570C"/>
    <w:rsid w:val="00425A54"/>
    <w:rsid w:val="00426484"/>
    <w:rsid w:val="00430EB4"/>
    <w:rsid w:val="0043539A"/>
    <w:rsid w:val="0043754F"/>
    <w:rsid w:val="004402FA"/>
    <w:rsid w:val="004455BD"/>
    <w:rsid w:val="00454D70"/>
    <w:rsid w:val="00457576"/>
    <w:rsid w:val="00462DFB"/>
    <w:rsid w:val="00463066"/>
    <w:rsid w:val="00463D30"/>
    <w:rsid w:val="00471FFF"/>
    <w:rsid w:val="004742FC"/>
    <w:rsid w:val="0048151E"/>
    <w:rsid w:val="0048430F"/>
    <w:rsid w:val="00485946"/>
    <w:rsid w:val="0049509C"/>
    <w:rsid w:val="004A7E65"/>
    <w:rsid w:val="004B2676"/>
    <w:rsid w:val="004D3285"/>
    <w:rsid w:val="004D3AA3"/>
    <w:rsid w:val="004D73F9"/>
    <w:rsid w:val="004E1B4F"/>
    <w:rsid w:val="004E2C00"/>
    <w:rsid w:val="004E56D2"/>
    <w:rsid w:val="004E5B1A"/>
    <w:rsid w:val="004F158E"/>
    <w:rsid w:val="004F1AB6"/>
    <w:rsid w:val="004F1EC8"/>
    <w:rsid w:val="004F2CC0"/>
    <w:rsid w:val="004F31B5"/>
    <w:rsid w:val="004F427E"/>
    <w:rsid w:val="004F4723"/>
    <w:rsid w:val="004F522A"/>
    <w:rsid w:val="004F5F2D"/>
    <w:rsid w:val="004F6AB0"/>
    <w:rsid w:val="00501AF4"/>
    <w:rsid w:val="005033CD"/>
    <w:rsid w:val="00506393"/>
    <w:rsid w:val="00506A37"/>
    <w:rsid w:val="00510E31"/>
    <w:rsid w:val="00511FF5"/>
    <w:rsid w:val="005130CD"/>
    <w:rsid w:val="005144D0"/>
    <w:rsid w:val="005158F5"/>
    <w:rsid w:val="005160C5"/>
    <w:rsid w:val="00517DB7"/>
    <w:rsid w:val="005234A3"/>
    <w:rsid w:val="00523ADB"/>
    <w:rsid w:val="00532100"/>
    <w:rsid w:val="0053369B"/>
    <w:rsid w:val="0054290E"/>
    <w:rsid w:val="00544FD1"/>
    <w:rsid w:val="0056472B"/>
    <w:rsid w:val="005675B8"/>
    <w:rsid w:val="00570FBC"/>
    <w:rsid w:val="00571278"/>
    <w:rsid w:val="0057252A"/>
    <w:rsid w:val="00572F1E"/>
    <w:rsid w:val="00577692"/>
    <w:rsid w:val="005845AB"/>
    <w:rsid w:val="00597732"/>
    <w:rsid w:val="005A3F88"/>
    <w:rsid w:val="005B46FE"/>
    <w:rsid w:val="005B67A8"/>
    <w:rsid w:val="005C338F"/>
    <w:rsid w:val="005C46E2"/>
    <w:rsid w:val="005C4A9B"/>
    <w:rsid w:val="005C6779"/>
    <w:rsid w:val="005D4DCB"/>
    <w:rsid w:val="005D58AB"/>
    <w:rsid w:val="005D78FD"/>
    <w:rsid w:val="005D7F33"/>
    <w:rsid w:val="005E4AFD"/>
    <w:rsid w:val="005F16AA"/>
    <w:rsid w:val="005F258E"/>
    <w:rsid w:val="005F2B43"/>
    <w:rsid w:val="005F3CFF"/>
    <w:rsid w:val="005F4072"/>
    <w:rsid w:val="00612008"/>
    <w:rsid w:val="00613438"/>
    <w:rsid w:val="0061439E"/>
    <w:rsid w:val="0061739C"/>
    <w:rsid w:val="00620085"/>
    <w:rsid w:val="006258E5"/>
    <w:rsid w:val="00626840"/>
    <w:rsid w:val="00635953"/>
    <w:rsid w:val="00640C15"/>
    <w:rsid w:val="00641520"/>
    <w:rsid w:val="00642660"/>
    <w:rsid w:val="00643650"/>
    <w:rsid w:val="0065771D"/>
    <w:rsid w:val="00663CB9"/>
    <w:rsid w:val="006656A9"/>
    <w:rsid w:val="00666A17"/>
    <w:rsid w:val="00666AB3"/>
    <w:rsid w:val="0067218B"/>
    <w:rsid w:val="00672A36"/>
    <w:rsid w:val="0067522A"/>
    <w:rsid w:val="00676E04"/>
    <w:rsid w:val="006808D9"/>
    <w:rsid w:val="00682065"/>
    <w:rsid w:val="00682B8B"/>
    <w:rsid w:val="00693FD2"/>
    <w:rsid w:val="00696674"/>
    <w:rsid w:val="0069704C"/>
    <w:rsid w:val="00697F54"/>
    <w:rsid w:val="006A22C3"/>
    <w:rsid w:val="006A5141"/>
    <w:rsid w:val="006A66D2"/>
    <w:rsid w:val="006A7C20"/>
    <w:rsid w:val="006B0384"/>
    <w:rsid w:val="006B27B9"/>
    <w:rsid w:val="006B4FC4"/>
    <w:rsid w:val="006B65CF"/>
    <w:rsid w:val="006C41BF"/>
    <w:rsid w:val="006D14B2"/>
    <w:rsid w:val="006D2C97"/>
    <w:rsid w:val="006E0AF8"/>
    <w:rsid w:val="006E3EE6"/>
    <w:rsid w:val="006E795C"/>
    <w:rsid w:val="006F304B"/>
    <w:rsid w:val="006F346B"/>
    <w:rsid w:val="006F7999"/>
    <w:rsid w:val="00702CB7"/>
    <w:rsid w:val="00705D91"/>
    <w:rsid w:val="007127A3"/>
    <w:rsid w:val="00713DE1"/>
    <w:rsid w:val="00714A3B"/>
    <w:rsid w:val="00715E97"/>
    <w:rsid w:val="007179F2"/>
    <w:rsid w:val="00723318"/>
    <w:rsid w:val="00724DC4"/>
    <w:rsid w:val="0072543A"/>
    <w:rsid w:val="00730C61"/>
    <w:rsid w:val="00732AEF"/>
    <w:rsid w:val="007358A9"/>
    <w:rsid w:val="007364FD"/>
    <w:rsid w:val="00742D36"/>
    <w:rsid w:val="007430FA"/>
    <w:rsid w:val="007449C9"/>
    <w:rsid w:val="00747B19"/>
    <w:rsid w:val="0075056C"/>
    <w:rsid w:val="0075301A"/>
    <w:rsid w:val="00775A50"/>
    <w:rsid w:val="007801BA"/>
    <w:rsid w:val="007813EF"/>
    <w:rsid w:val="00786AC9"/>
    <w:rsid w:val="00795062"/>
    <w:rsid w:val="00795AF0"/>
    <w:rsid w:val="007A1326"/>
    <w:rsid w:val="007A4955"/>
    <w:rsid w:val="007B1B95"/>
    <w:rsid w:val="007B633C"/>
    <w:rsid w:val="007B64B3"/>
    <w:rsid w:val="007C3886"/>
    <w:rsid w:val="007C7ABA"/>
    <w:rsid w:val="007E38CF"/>
    <w:rsid w:val="007F15FC"/>
    <w:rsid w:val="00805141"/>
    <w:rsid w:val="00807887"/>
    <w:rsid w:val="0081241F"/>
    <w:rsid w:val="00820095"/>
    <w:rsid w:val="00826E37"/>
    <w:rsid w:val="008433CE"/>
    <w:rsid w:val="00845144"/>
    <w:rsid w:val="00846F01"/>
    <w:rsid w:val="0085036D"/>
    <w:rsid w:val="00850A02"/>
    <w:rsid w:val="00852B7E"/>
    <w:rsid w:val="008533D7"/>
    <w:rsid w:val="008556E0"/>
    <w:rsid w:val="008602C1"/>
    <w:rsid w:val="00870BF2"/>
    <w:rsid w:val="00876575"/>
    <w:rsid w:val="00897C19"/>
    <w:rsid w:val="008A430E"/>
    <w:rsid w:val="008A7DD2"/>
    <w:rsid w:val="008B01E5"/>
    <w:rsid w:val="008B128C"/>
    <w:rsid w:val="008B20D8"/>
    <w:rsid w:val="008B4D61"/>
    <w:rsid w:val="008C3F38"/>
    <w:rsid w:val="008C6889"/>
    <w:rsid w:val="008D1469"/>
    <w:rsid w:val="008D50AE"/>
    <w:rsid w:val="008D594C"/>
    <w:rsid w:val="008E02A1"/>
    <w:rsid w:val="008E6509"/>
    <w:rsid w:val="008E72F8"/>
    <w:rsid w:val="008F1EEE"/>
    <w:rsid w:val="008F7BF8"/>
    <w:rsid w:val="00900D1F"/>
    <w:rsid w:val="00903B91"/>
    <w:rsid w:val="00904397"/>
    <w:rsid w:val="00904C80"/>
    <w:rsid w:val="00905389"/>
    <w:rsid w:val="00907057"/>
    <w:rsid w:val="00915811"/>
    <w:rsid w:val="00917D3C"/>
    <w:rsid w:val="00924261"/>
    <w:rsid w:val="0093037F"/>
    <w:rsid w:val="0093290F"/>
    <w:rsid w:val="00935D92"/>
    <w:rsid w:val="00936784"/>
    <w:rsid w:val="00943082"/>
    <w:rsid w:val="00945FE0"/>
    <w:rsid w:val="00946F98"/>
    <w:rsid w:val="00951B10"/>
    <w:rsid w:val="00956C11"/>
    <w:rsid w:val="0097160B"/>
    <w:rsid w:val="00976FDA"/>
    <w:rsid w:val="00981D06"/>
    <w:rsid w:val="00991D15"/>
    <w:rsid w:val="00992D4A"/>
    <w:rsid w:val="00996204"/>
    <w:rsid w:val="00997B29"/>
    <w:rsid w:val="009A104A"/>
    <w:rsid w:val="009A4411"/>
    <w:rsid w:val="009A4C69"/>
    <w:rsid w:val="009A69B8"/>
    <w:rsid w:val="009B6C26"/>
    <w:rsid w:val="009D51C0"/>
    <w:rsid w:val="009E28E0"/>
    <w:rsid w:val="009E3CE6"/>
    <w:rsid w:val="009E47BE"/>
    <w:rsid w:val="009E4956"/>
    <w:rsid w:val="009F15B8"/>
    <w:rsid w:val="00A07B66"/>
    <w:rsid w:val="00A103E1"/>
    <w:rsid w:val="00A10444"/>
    <w:rsid w:val="00A142FA"/>
    <w:rsid w:val="00A2139B"/>
    <w:rsid w:val="00A218B8"/>
    <w:rsid w:val="00A21D76"/>
    <w:rsid w:val="00A3043C"/>
    <w:rsid w:val="00A3150B"/>
    <w:rsid w:val="00A36B8E"/>
    <w:rsid w:val="00A42DEE"/>
    <w:rsid w:val="00A4750E"/>
    <w:rsid w:val="00A50251"/>
    <w:rsid w:val="00A51ADE"/>
    <w:rsid w:val="00A51B51"/>
    <w:rsid w:val="00A51F21"/>
    <w:rsid w:val="00A57154"/>
    <w:rsid w:val="00A62515"/>
    <w:rsid w:val="00A7081B"/>
    <w:rsid w:val="00A72E2B"/>
    <w:rsid w:val="00A74C8C"/>
    <w:rsid w:val="00A840C5"/>
    <w:rsid w:val="00A8690D"/>
    <w:rsid w:val="00AA18BD"/>
    <w:rsid w:val="00AA2202"/>
    <w:rsid w:val="00AB7123"/>
    <w:rsid w:val="00AC12A7"/>
    <w:rsid w:val="00AC2AF8"/>
    <w:rsid w:val="00AC58C5"/>
    <w:rsid w:val="00AD4464"/>
    <w:rsid w:val="00AD5844"/>
    <w:rsid w:val="00AE2C34"/>
    <w:rsid w:val="00AF1A0B"/>
    <w:rsid w:val="00B04F80"/>
    <w:rsid w:val="00B14584"/>
    <w:rsid w:val="00B22701"/>
    <w:rsid w:val="00B2629F"/>
    <w:rsid w:val="00B2667B"/>
    <w:rsid w:val="00B27B38"/>
    <w:rsid w:val="00B32D4D"/>
    <w:rsid w:val="00B33F7B"/>
    <w:rsid w:val="00B3695E"/>
    <w:rsid w:val="00B5046E"/>
    <w:rsid w:val="00B51BE8"/>
    <w:rsid w:val="00B528F4"/>
    <w:rsid w:val="00B54837"/>
    <w:rsid w:val="00B56722"/>
    <w:rsid w:val="00B6143B"/>
    <w:rsid w:val="00B62902"/>
    <w:rsid w:val="00B63B00"/>
    <w:rsid w:val="00B75ECA"/>
    <w:rsid w:val="00B80C91"/>
    <w:rsid w:val="00B91FB9"/>
    <w:rsid w:val="00B96132"/>
    <w:rsid w:val="00BA2BC1"/>
    <w:rsid w:val="00BA4CDA"/>
    <w:rsid w:val="00BB21FB"/>
    <w:rsid w:val="00BC1B8D"/>
    <w:rsid w:val="00BC6F1B"/>
    <w:rsid w:val="00BD3A1F"/>
    <w:rsid w:val="00BD4A8A"/>
    <w:rsid w:val="00BD6390"/>
    <w:rsid w:val="00BD7797"/>
    <w:rsid w:val="00BE31CC"/>
    <w:rsid w:val="00BF2DD1"/>
    <w:rsid w:val="00BF64FA"/>
    <w:rsid w:val="00BF6D17"/>
    <w:rsid w:val="00C01BD6"/>
    <w:rsid w:val="00C06855"/>
    <w:rsid w:val="00C120F1"/>
    <w:rsid w:val="00C13AE0"/>
    <w:rsid w:val="00C21458"/>
    <w:rsid w:val="00C32C81"/>
    <w:rsid w:val="00C35E21"/>
    <w:rsid w:val="00C46C93"/>
    <w:rsid w:val="00C521E2"/>
    <w:rsid w:val="00C632E6"/>
    <w:rsid w:val="00C63E90"/>
    <w:rsid w:val="00C65AD2"/>
    <w:rsid w:val="00C72E0F"/>
    <w:rsid w:val="00C754EC"/>
    <w:rsid w:val="00C90D93"/>
    <w:rsid w:val="00C9615B"/>
    <w:rsid w:val="00C96C22"/>
    <w:rsid w:val="00CA41C7"/>
    <w:rsid w:val="00CA46CB"/>
    <w:rsid w:val="00CA4FCB"/>
    <w:rsid w:val="00CA6038"/>
    <w:rsid w:val="00CB30C6"/>
    <w:rsid w:val="00CB453C"/>
    <w:rsid w:val="00CB7D2D"/>
    <w:rsid w:val="00CB7F12"/>
    <w:rsid w:val="00CD0E1A"/>
    <w:rsid w:val="00CD245C"/>
    <w:rsid w:val="00CD3ADD"/>
    <w:rsid w:val="00CD5FD9"/>
    <w:rsid w:val="00CD6F32"/>
    <w:rsid w:val="00CE046B"/>
    <w:rsid w:val="00CE145B"/>
    <w:rsid w:val="00CE2DCD"/>
    <w:rsid w:val="00CE3687"/>
    <w:rsid w:val="00CF4B4B"/>
    <w:rsid w:val="00CF5183"/>
    <w:rsid w:val="00D00379"/>
    <w:rsid w:val="00D03753"/>
    <w:rsid w:val="00D04408"/>
    <w:rsid w:val="00D06B1B"/>
    <w:rsid w:val="00D11DD9"/>
    <w:rsid w:val="00D233AA"/>
    <w:rsid w:val="00D2428C"/>
    <w:rsid w:val="00D264E0"/>
    <w:rsid w:val="00D30111"/>
    <w:rsid w:val="00D30703"/>
    <w:rsid w:val="00D32DD2"/>
    <w:rsid w:val="00D3406E"/>
    <w:rsid w:val="00D4081D"/>
    <w:rsid w:val="00D44340"/>
    <w:rsid w:val="00D57354"/>
    <w:rsid w:val="00D60898"/>
    <w:rsid w:val="00D612B3"/>
    <w:rsid w:val="00D62605"/>
    <w:rsid w:val="00D636A0"/>
    <w:rsid w:val="00D74452"/>
    <w:rsid w:val="00D843ED"/>
    <w:rsid w:val="00D9206A"/>
    <w:rsid w:val="00D9354F"/>
    <w:rsid w:val="00D973A7"/>
    <w:rsid w:val="00DA456A"/>
    <w:rsid w:val="00DA4A57"/>
    <w:rsid w:val="00DA68B2"/>
    <w:rsid w:val="00DB0E84"/>
    <w:rsid w:val="00DE0A92"/>
    <w:rsid w:val="00DE6DA9"/>
    <w:rsid w:val="00DF4704"/>
    <w:rsid w:val="00E00DC9"/>
    <w:rsid w:val="00E0531B"/>
    <w:rsid w:val="00E07628"/>
    <w:rsid w:val="00E07AB1"/>
    <w:rsid w:val="00E104CA"/>
    <w:rsid w:val="00E12392"/>
    <w:rsid w:val="00E13608"/>
    <w:rsid w:val="00E14BAB"/>
    <w:rsid w:val="00E235BA"/>
    <w:rsid w:val="00E23BEA"/>
    <w:rsid w:val="00E24546"/>
    <w:rsid w:val="00E247B9"/>
    <w:rsid w:val="00E33A12"/>
    <w:rsid w:val="00E342BB"/>
    <w:rsid w:val="00E36C78"/>
    <w:rsid w:val="00E45726"/>
    <w:rsid w:val="00E45DF6"/>
    <w:rsid w:val="00E466EE"/>
    <w:rsid w:val="00E46EB5"/>
    <w:rsid w:val="00E50F99"/>
    <w:rsid w:val="00E5411F"/>
    <w:rsid w:val="00E603DF"/>
    <w:rsid w:val="00E65139"/>
    <w:rsid w:val="00E725BD"/>
    <w:rsid w:val="00E76522"/>
    <w:rsid w:val="00E820BD"/>
    <w:rsid w:val="00E8301D"/>
    <w:rsid w:val="00E84DFC"/>
    <w:rsid w:val="00E862A8"/>
    <w:rsid w:val="00E91A58"/>
    <w:rsid w:val="00E94CBE"/>
    <w:rsid w:val="00EA2E5D"/>
    <w:rsid w:val="00EA3205"/>
    <w:rsid w:val="00EA389F"/>
    <w:rsid w:val="00EA76F3"/>
    <w:rsid w:val="00EB07DE"/>
    <w:rsid w:val="00EB0D25"/>
    <w:rsid w:val="00EB2BF6"/>
    <w:rsid w:val="00EB4D62"/>
    <w:rsid w:val="00EB6A4B"/>
    <w:rsid w:val="00EC44B1"/>
    <w:rsid w:val="00EC4B7A"/>
    <w:rsid w:val="00EC587E"/>
    <w:rsid w:val="00ED097F"/>
    <w:rsid w:val="00ED3589"/>
    <w:rsid w:val="00ED5D94"/>
    <w:rsid w:val="00EE1C76"/>
    <w:rsid w:val="00EF546E"/>
    <w:rsid w:val="00EF57B7"/>
    <w:rsid w:val="00EF5CA5"/>
    <w:rsid w:val="00F027E5"/>
    <w:rsid w:val="00F061F9"/>
    <w:rsid w:val="00F06E8E"/>
    <w:rsid w:val="00F21E09"/>
    <w:rsid w:val="00F322B3"/>
    <w:rsid w:val="00F408D8"/>
    <w:rsid w:val="00F44F29"/>
    <w:rsid w:val="00F46234"/>
    <w:rsid w:val="00F5040E"/>
    <w:rsid w:val="00F570B2"/>
    <w:rsid w:val="00F5776D"/>
    <w:rsid w:val="00F60F6E"/>
    <w:rsid w:val="00F73727"/>
    <w:rsid w:val="00F73D67"/>
    <w:rsid w:val="00F86026"/>
    <w:rsid w:val="00F8772C"/>
    <w:rsid w:val="00F947B3"/>
    <w:rsid w:val="00F95611"/>
    <w:rsid w:val="00F9681B"/>
    <w:rsid w:val="00F96EAD"/>
    <w:rsid w:val="00F96FCE"/>
    <w:rsid w:val="00FA456F"/>
    <w:rsid w:val="00FA7669"/>
    <w:rsid w:val="00FB504D"/>
    <w:rsid w:val="00FC1E1A"/>
    <w:rsid w:val="00FC64F9"/>
    <w:rsid w:val="00FD4BB9"/>
    <w:rsid w:val="00FE4473"/>
    <w:rsid w:val="00FE4E78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1CD7E"/>
  <w15:chartTrackingRefBased/>
  <w15:docId w15:val="{886EA5B7-FBD3-4E88-8124-653D0300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widowControl w:val="0"/>
      <w:tabs>
        <w:tab w:val="left" w:pos="288"/>
        <w:tab w:val="left" w:pos="2736"/>
        <w:tab w:val="left" w:pos="4608"/>
      </w:tabs>
      <w:ind w:firstLine="720"/>
      <w:jc w:val="center"/>
      <w:outlineLvl w:val="4"/>
    </w:pPr>
    <w:rPr>
      <w:b/>
      <w:bCs/>
      <w:sz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3037F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ody Text Indent"/>
    <w:aliases w:val="текст,Основной текст 1"/>
    <w:basedOn w:val="a"/>
    <w:pPr>
      <w:ind w:firstLine="72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character" w:styleId="a8">
    <w:name w:val="page number"/>
    <w:basedOn w:val="a0"/>
  </w:style>
  <w:style w:type="paragraph" w:styleId="a9">
    <w:name w:val="Body Text"/>
    <w:basedOn w:val="a"/>
    <w:link w:val="aa"/>
    <w:pPr>
      <w:spacing w:line="360" w:lineRule="auto"/>
      <w:jc w:val="both"/>
    </w:pPr>
    <w:rPr>
      <w:sz w:val="28"/>
      <w:lang w:val="x-none" w:eastAsia="x-none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character" w:styleId="ab">
    <w:name w:val="lin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1"/>
    <w:pPr>
      <w:ind w:left="360"/>
      <w:jc w:val="both"/>
    </w:pPr>
    <w:rPr>
      <w:sz w:val="28"/>
      <w:szCs w:val="24"/>
      <w:lang w:val="x-none" w:eastAsia="x-none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  <w:lang w:val="x-none" w:eastAsia="x-none"/>
    </w:r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e">
    <w:name w:val="Emphasis"/>
    <w:qFormat/>
    <w:rPr>
      <w:i/>
      <w:iCs/>
    </w:rPr>
  </w:style>
  <w:style w:type="paragraph" w:customStyle="1" w:styleId="ConsPlusNormal">
    <w:name w:val="ConsPlusNormal"/>
    <w:rsid w:val="001E65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23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2366B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66B3"/>
    <w:pPr>
      <w:widowControl w:val="0"/>
      <w:shd w:val="clear" w:color="auto" w:fill="FFFFFF"/>
      <w:spacing w:before="360" w:line="274" w:lineRule="exact"/>
      <w:jc w:val="both"/>
    </w:pPr>
    <w:rPr>
      <w:sz w:val="20"/>
      <w:lang w:val="x-none" w:eastAsia="x-none"/>
    </w:rPr>
  </w:style>
  <w:style w:type="paragraph" w:styleId="af0">
    <w:name w:val="List Paragraph"/>
    <w:basedOn w:val="a"/>
    <w:link w:val="af1"/>
    <w:qFormat/>
    <w:rsid w:val="002B7D0B"/>
    <w:pPr>
      <w:widowControl w:val="0"/>
      <w:ind w:left="720" w:firstLine="400"/>
      <w:contextualSpacing/>
      <w:jc w:val="both"/>
    </w:pPr>
    <w:rPr>
      <w:szCs w:val="24"/>
      <w:lang w:val="x-none" w:eastAsia="x-none"/>
    </w:rPr>
  </w:style>
  <w:style w:type="character" w:customStyle="1" w:styleId="af1">
    <w:name w:val="Абзац списка Знак"/>
    <w:link w:val="af0"/>
    <w:locked/>
    <w:rsid w:val="002B7D0B"/>
    <w:rPr>
      <w:sz w:val="24"/>
      <w:szCs w:val="24"/>
      <w:lang w:val="x-none" w:eastAsia="x-none"/>
    </w:rPr>
  </w:style>
  <w:style w:type="character" w:customStyle="1" w:styleId="33">
    <w:name w:val="Основной текст 3 Знак"/>
    <w:link w:val="32"/>
    <w:rsid w:val="001D08E3"/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1D08E3"/>
    <w:rPr>
      <w:sz w:val="28"/>
      <w:szCs w:val="24"/>
    </w:rPr>
  </w:style>
  <w:style w:type="character" w:customStyle="1" w:styleId="bolighting">
    <w:name w:val="bo_lighting"/>
    <w:rsid w:val="001D08E3"/>
  </w:style>
  <w:style w:type="paragraph" w:styleId="23">
    <w:name w:val="Body Text 2"/>
    <w:basedOn w:val="a"/>
    <w:link w:val="24"/>
    <w:rsid w:val="009A104A"/>
    <w:pPr>
      <w:spacing w:after="120" w:line="480" w:lineRule="auto"/>
    </w:pPr>
    <w:rPr>
      <w:sz w:val="20"/>
      <w:lang w:val="en-US" w:eastAsia="x-none"/>
    </w:rPr>
  </w:style>
  <w:style w:type="character" w:customStyle="1" w:styleId="24">
    <w:name w:val="Основной текст 2 Знак"/>
    <w:link w:val="23"/>
    <w:rsid w:val="009A104A"/>
    <w:rPr>
      <w:lang w:val="en-US"/>
    </w:rPr>
  </w:style>
  <w:style w:type="character" w:customStyle="1" w:styleId="citation">
    <w:name w:val="citation"/>
    <w:rsid w:val="006A7C20"/>
  </w:style>
  <w:style w:type="character" w:customStyle="1" w:styleId="80">
    <w:name w:val="Заголовок 8 Знак"/>
    <w:link w:val="8"/>
    <w:semiHidden/>
    <w:rsid w:val="0093037F"/>
    <w:rPr>
      <w:rFonts w:ascii="Calibri" w:eastAsia="Times New Roman" w:hAnsi="Calibri" w:cs="Times New Roman"/>
      <w:i/>
      <w:iCs/>
      <w:sz w:val="24"/>
      <w:szCs w:val="24"/>
    </w:rPr>
  </w:style>
  <w:style w:type="character" w:styleId="af2">
    <w:name w:val="Strong"/>
    <w:uiPriority w:val="22"/>
    <w:qFormat/>
    <w:rsid w:val="0093037F"/>
    <w:rPr>
      <w:b/>
      <w:bCs/>
    </w:rPr>
  </w:style>
  <w:style w:type="character" w:customStyle="1" w:styleId="50">
    <w:name w:val="Заголовок 5 Знак"/>
    <w:link w:val="5"/>
    <w:rsid w:val="003623EB"/>
    <w:rPr>
      <w:b/>
      <w:bCs/>
      <w:sz w:val="28"/>
    </w:rPr>
  </w:style>
  <w:style w:type="character" w:customStyle="1" w:styleId="aa">
    <w:name w:val="Основной текст Знак"/>
    <w:link w:val="a9"/>
    <w:rsid w:val="003623EB"/>
    <w:rPr>
      <w:sz w:val="28"/>
    </w:rPr>
  </w:style>
  <w:style w:type="paragraph" w:styleId="af3">
    <w:name w:val="Balloon Text"/>
    <w:basedOn w:val="a"/>
    <w:link w:val="af4"/>
    <w:rsid w:val="00C521E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C521E2"/>
    <w:rPr>
      <w:rFonts w:ascii="Segoe UI" w:hAnsi="Segoe UI" w:cs="Segoe UI"/>
      <w:sz w:val="18"/>
      <w:szCs w:val="18"/>
    </w:rPr>
  </w:style>
  <w:style w:type="character" w:styleId="af5">
    <w:name w:val="Hyperlink"/>
    <w:rsid w:val="003353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7CD97-EA43-4885-9A0C-39E556D8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13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ПРОГРАММА-МИНИМУМ</vt:lpstr>
    </vt:vector>
  </TitlesOfParts>
  <Company>msu</Company>
  <LinksUpToDate>false</LinksUpToDate>
  <CharactersWithSpaces>22729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ПРОГРАММА-МИНИМУМ</dc:title>
  <dc:subject/>
  <dc:creator>nifest</dc:creator>
  <cp:keywords/>
  <cp:lastModifiedBy>Med souf</cp:lastModifiedBy>
  <cp:revision>111</cp:revision>
  <cp:lastPrinted>2024-09-10T11:21:00Z</cp:lastPrinted>
  <dcterms:created xsi:type="dcterms:W3CDTF">2024-08-15T09:01:00Z</dcterms:created>
  <dcterms:modified xsi:type="dcterms:W3CDTF">2025-05-07T12:27:00Z</dcterms:modified>
</cp:coreProperties>
</file>