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C5F6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Федеральное государственное бюджетное учреждение науки</w:t>
      </w:r>
    </w:p>
    <w:p w14:paraId="72B15F0F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«Федеральный исследовательский центр</w:t>
      </w:r>
    </w:p>
    <w:p w14:paraId="1998AEF3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«Казанский научный центр Российской академии наук»</w:t>
      </w:r>
    </w:p>
    <w:p w14:paraId="565A6852" w14:textId="69BCE3C0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(ФИЦ </w:t>
      </w:r>
      <w:proofErr w:type="spellStart"/>
      <w:r w:rsidRPr="009E7733">
        <w:rPr>
          <w:rFonts w:ascii="Times New Roman" w:hAnsi="Times New Roman" w:cs="Times New Roman"/>
          <w:b/>
          <w:bCs/>
          <w:sz w:val="26"/>
          <w:szCs w:val="26"/>
        </w:rPr>
        <w:t>КазНЦ</w:t>
      </w:r>
      <w:proofErr w:type="spellEnd"/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 РАН)</w:t>
      </w:r>
    </w:p>
    <w:p w14:paraId="497B3ED4" w14:textId="77777777" w:rsidR="004B1B7C" w:rsidRPr="009E7733" w:rsidRDefault="004B1B7C" w:rsidP="004B1B7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99DDA1" w14:textId="77777777" w:rsidR="004B1B7C" w:rsidRPr="009E7733" w:rsidRDefault="004B1B7C" w:rsidP="004B1B7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8B1873E" w14:textId="77777777" w:rsidR="007A2F8E" w:rsidRPr="009E7733" w:rsidRDefault="004B1B7C" w:rsidP="004B1B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Решение </w:t>
      </w:r>
      <w:r w:rsidR="007A2F8E"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</w:t>
      </w:r>
    </w:p>
    <w:p w14:paraId="0E7A1B8A" w14:textId="328F90C4" w:rsidR="004B1B7C" w:rsidRPr="009E7733" w:rsidRDefault="007A2F8E" w:rsidP="004B1B7C">
      <w:pPr>
        <w:jc w:val="center"/>
        <w:rPr>
          <w:rFonts w:ascii="Times New Roman" w:hAnsi="Times New Roman" w:cs="Times New Roman"/>
          <w:sz w:val="26"/>
          <w:szCs w:val="26"/>
        </w:rPr>
      </w:pPr>
      <w:r w:rsidRPr="009E7733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4B1B7C" w:rsidRPr="009E7733">
        <w:rPr>
          <w:rFonts w:ascii="Times New Roman" w:hAnsi="Times New Roman" w:cs="Times New Roman"/>
          <w:sz w:val="26"/>
          <w:szCs w:val="26"/>
        </w:rPr>
        <w:t xml:space="preserve">академического отпуска аспирантам </w:t>
      </w:r>
    </w:p>
    <w:p w14:paraId="711C8319" w14:textId="6DDE38E9" w:rsidR="004B1B7C" w:rsidRDefault="004B1B7C" w:rsidP="004B1B7C">
      <w:pPr>
        <w:jc w:val="center"/>
      </w:pPr>
    </w:p>
    <w:tbl>
      <w:tblPr>
        <w:tblStyle w:val="a3"/>
        <w:tblpPr w:leftFromText="180" w:rightFromText="180" w:vertAnchor="text" w:horzAnchor="page" w:tblpX="2596" w:tblpY="267"/>
        <w:tblW w:w="0" w:type="auto"/>
        <w:tblLook w:val="04A0" w:firstRow="1" w:lastRow="0" w:firstColumn="1" w:lastColumn="0" w:noHBand="0" w:noVBand="1"/>
      </w:tblPr>
      <w:tblGrid>
        <w:gridCol w:w="1944"/>
        <w:gridCol w:w="2250"/>
        <w:gridCol w:w="2322"/>
        <w:gridCol w:w="2268"/>
        <w:gridCol w:w="2076"/>
        <w:gridCol w:w="2602"/>
      </w:tblGrid>
      <w:tr w:rsidR="004B1B7C" w:rsidRPr="00012E71" w14:paraId="6769AE96" w14:textId="77777777" w:rsidTr="00012E71">
        <w:tc>
          <w:tcPr>
            <w:tcW w:w="1944" w:type="dxa"/>
            <w:vMerge w:val="restart"/>
          </w:tcPr>
          <w:p w14:paraId="0921B9E3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2250" w:type="dxa"/>
            <w:vMerge w:val="restart"/>
          </w:tcPr>
          <w:p w14:paraId="043FD5C2" w14:textId="49A8CA30" w:rsidR="004B1B7C" w:rsidRPr="00012E71" w:rsidRDefault="00012E71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2322" w:type="dxa"/>
            <w:vMerge w:val="restart"/>
          </w:tcPr>
          <w:p w14:paraId="1FF82CF3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Принятое решение </w:t>
            </w:r>
          </w:p>
        </w:tc>
        <w:tc>
          <w:tcPr>
            <w:tcW w:w="4344" w:type="dxa"/>
            <w:gridSpan w:val="2"/>
          </w:tcPr>
          <w:p w14:paraId="0EE125F8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Период отпуска</w:t>
            </w:r>
          </w:p>
        </w:tc>
        <w:tc>
          <w:tcPr>
            <w:tcW w:w="2602" w:type="dxa"/>
            <w:vMerge w:val="restart"/>
          </w:tcPr>
          <w:p w14:paraId="6E7A5DB4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4B1B7C" w:rsidRPr="00012E71" w14:paraId="5350B168" w14:textId="77777777" w:rsidTr="00012E71">
        <w:tc>
          <w:tcPr>
            <w:tcW w:w="1944" w:type="dxa"/>
            <w:vMerge/>
          </w:tcPr>
          <w:p w14:paraId="5C5B956B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40801D69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0DF5226F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6B546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2076" w:type="dxa"/>
          </w:tcPr>
          <w:p w14:paraId="1DD4F3B5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02" w:type="dxa"/>
            <w:vMerge/>
          </w:tcPr>
          <w:p w14:paraId="0D961FDA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7C" w:rsidRPr="00012E71" w14:paraId="64766357" w14:textId="77777777" w:rsidTr="00012E71">
        <w:tc>
          <w:tcPr>
            <w:tcW w:w="1944" w:type="dxa"/>
          </w:tcPr>
          <w:p w14:paraId="59B2B9FF" w14:textId="0D4FE09A" w:rsidR="004B1B7C" w:rsidRPr="00012E71" w:rsidRDefault="00FA6C00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  <w:t>15495488212</w:t>
            </w:r>
          </w:p>
        </w:tc>
        <w:tc>
          <w:tcPr>
            <w:tcW w:w="2250" w:type="dxa"/>
          </w:tcPr>
          <w:p w14:paraId="389655F6" w14:textId="12D9FDE0" w:rsidR="004B1B7C" w:rsidRPr="00FA6C00" w:rsidRDefault="00FA6C00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C00">
              <w:rPr>
                <w:rFonts w:ascii="Times New Roman" w:hAnsi="Times New Roman" w:cs="Times New Roman"/>
                <w:sz w:val="24"/>
                <w:szCs w:val="24"/>
              </w:rPr>
              <w:t>4.2.1. Патология животных, физиология, морфология, фармакология и токсикология</w:t>
            </w:r>
          </w:p>
        </w:tc>
        <w:tc>
          <w:tcPr>
            <w:tcW w:w="2322" w:type="dxa"/>
          </w:tcPr>
          <w:p w14:paraId="7A6C8E8A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</w:p>
        </w:tc>
        <w:tc>
          <w:tcPr>
            <w:tcW w:w="2268" w:type="dxa"/>
          </w:tcPr>
          <w:p w14:paraId="31A52B9C" w14:textId="7688A217" w:rsidR="004B1B7C" w:rsidRPr="00012E71" w:rsidRDefault="00FA6C00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</w:p>
        </w:tc>
        <w:tc>
          <w:tcPr>
            <w:tcW w:w="2076" w:type="dxa"/>
          </w:tcPr>
          <w:p w14:paraId="2886D3AB" w14:textId="421E72D1" w:rsidR="004B1B7C" w:rsidRPr="00012E71" w:rsidRDefault="00FA6C00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65AF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2602" w:type="dxa"/>
          </w:tcPr>
          <w:p w14:paraId="7493C841" w14:textId="71294A31" w:rsidR="004B1B7C" w:rsidRPr="00012E71" w:rsidRDefault="004B1B7C" w:rsidP="0001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Личное заявление обучающегося, протокол комиссии по предоставлению академических отпусков № </w:t>
            </w:r>
            <w:r w:rsidR="00FA6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A6C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6C0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6C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3A32F7" w14:textId="30C1EBFF" w:rsidR="004B1B7C" w:rsidRDefault="004B1B7C" w:rsidP="004B1B7C">
      <w:pPr>
        <w:jc w:val="center"/>
      </w:pPr>
    </w:p>
    <w:p w14:paraId="1A876D4E" w14:textId="77777777" w:rsidR="004B1B7C" w:rsidRPr="002226F8" w:rsidRDefault="004B1B7C" w:rsidP="004B1B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B7C" w:rsidRPr="002226F8" w:rsidSect="004B1B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F8"/>
    <w:rsid w:val="00012E71"/>
    <w:rsid w:val="002226F8"/>
    <w:rsid w:val="004B1B7C"/>
    <w:rsid w:val="007A2F8E"/>
    <w:rsid w:val="008E30C9"/>
    <w:rsid w:val="00987861"/>
    <w:rsid w:val="009E7733"/>
    <w:rsid w:val="00A323CA"/>
    <w:rsid w:val="00AA1121"/>
    <w:rsid w:val="00B62FDE"/>
    <w:rsid w:val="00C65AFD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58BF"/>
  <w15:chartTrackingRefBased/>
  <w15:docId w15:val="{B84DF430-C2E6-4143-86C5-95E1F53D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Вяхирева Юлия Николаевна</dc:creator>
  <cp:keywords/>
  <dc:description/>
  <cp:lastModifiedBy>Вяхирева Юлия Николаевна</cp:lastModifiedBy>
  <cp:revision>4</cp:revision>
  <dcterms:created xsi:type="dcterms:W3CDTF">2026-04-20T07:10:00Z</dcterms:created>
  <dcterms:modified xsi:type="dcterms:W3CDTF">2026-04-20T07:14:00Z</dcterms:modified>
</cp:coreProperties>
</file>